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397F" w14:textId="704F6ECA" w:rsidR="00685435" w:rsidRPr="007D0AF5" w:rsidRDefault="00192B7D" w:rsidP="00492949">
      <w:pPr>
        <w:pStyle w:val="Title"/>
      </w:pPr>
      <w:sdt>
        <w:sdtPr>
          <w:alias w:val="Title"/>
          <w:tag w:val=""/>
          <w:id w:val="268817719"/>
          <w:placeholder>
            <w:docPart w:val="0F158B946BCB45A9A89D3349CAB77D10"/>
          </w:placeholder>
          <w:dataBinding w:prefixMappings="xmlns:ns0='http://purl.org/dc/elements/1.1/' xmlns:ns1='http://schemas.openxmlformats.org/package/2006/metadata/core-properties' " w:xpath="/ns1:coreProperties[1]/ns0:title[1]" w:storeItemID="{6C3C8BC8-F283-45AE-878A-BAB7291924A1}"/>
          <w:text/>
        </w:sdtPr>
        <w:sdtEndPr/>
        <w:sdtContent>
          <w:r w:rsidR="00D00C27">
            <w:t>QCCS CB Certification Application Form</w:t>
          </w:r>
        </w:sdtContent>
      </w:sdt>
    </w:p>
    <w:p w14:paraId="5738AE67" w14:textId="582AB258" w:rsidR="00C946C3" w:rsidRPr="003E6A3E" w:rsidRDefault="00D375B7" w:rsidP="00FA5F7D">
      <w:pPr>
        <w:jc w:val="both"/>
        <w:rPr>
          <w:rFonts w:asciiTheme="majorHAnsi" w:hAnsiTheme="majorHAnsi"/>
        </w:rPr>
      </w:pPr>
      <w:r>
        <w:br/>
      </w:r>
      <w:r w:rsidR="00A60EDB" w:rsidRPr="00F42C3D">
        <w:rPr>
          <w:rFonts w:asciiTheme="majorHAnsi" w:hAnsiTheme="majorHAnsi"/>
        </w:rPr>
        <w:t xml:space="preserve">This </w:t>
      </w:r>
      <w:r w:rsidR="00FA5F7D">
        <w:rPr>
          <w:rFonts w:asciiTheme="majorHAnsi" w:hAnsiTheme="majorHAnsi"/>
        </w:rPr>
        <w:t xml:space="preserve">document </w:t>
      </w:r>
      <w:r w:rsidR="00E611A0">
        <w:rPr>
          <w:rFonts w:asciiTheme="majorHAnsi" w:hAnsiTheme="majorHAnsi"/>
        </w:rPr>
        <w:t xml:space="preserve">serves as the main </w:t>
      </w:r>
      <w:r w:rsidR="00C43B3E" w:rsidRPr="00903C43">
        <w:rPr>
          <w:rFonts w:asciiTheme="majorHAnsi" w:hAnsiTheme="majorHAnsi"/>
          <w:b/>
          <w:bCs/>
        </w:rPr>
        <w:t>C</w:t>
      </w:r>
      <w:r w:rsidR="00E611A0" w:rsidRPr="00903C43">
        <w:rPr>
          <w:rFonts w:asciiTheme="majorHAnsi" w:hAnsiTheme="majorHAnsi"/>
          <w:b/>
          <w:bCs/>
        </w:rPr>
        <w:t xml:space="preserve">ertification </w:t>
      </w:r>
      <w:r w:rsidR="00C43B3E" w:rsidRPr="00903C43">
        <w:rPr>
          <w:rFonts w:asciiTheme="majorHAnsi" w:hAnsiTheme="majorHAnsi"/>
          <w:b/>
          <w:bCs/>
        </w:rPr>
        <w:t>A</w:t>
      </w:r>
      <w:r w:rsidR="00E611A0" w:rsidRPr="00903C43">
        <w:rPr>
          <w:rFonts w:asciiTheme="majorHAnsi" w:hAnsiTheme="majorHAnsi"/>
          <w:b/>
          <w:bCs/>
        </w:rPr>
        <w:t xml:space="preserve">pplication </w:t>
      </w:r>
      <w:r w:rsidR="00C43B3E" w:rsidRPr="00903C43">
        <w:rPr>
          <w:rFonts w:asciiTheme="majorHAnsi" w:hAnsiTheme="majorHAnsi"/>
          <w:b/>
          <w:bCs/>
        </w:rPr>
        <w:t>F</w:t>
      </w:r>
      <w:r w:rsidR="00E611A0" w:rsidRPr="00903C43">
        <w:rPr>
          <w:rFonts w:asciiTheme="majorHAnsi" w:hAnsiTheme="majorHAnsi"/>
          <w:b/>
          <w:bCs/>
        </w:rPr>
        <w:t>orm</w:t>
      </w:r>
      <w:r w:rsidR="00C43B3E" w:rsidRPr="00903C43">
        <w:rPr>
          <w:rFonts w:asciiTheme="majorHAnsi" w:hAnsiTheme="majorHAnsi"/>
          <w:b/>
          <w:bCs/>
        </w:rPr>
        <w:t xml:space="preserve"> and Agreement</w:t>
      </w:r>
      <w:r w:rsidR="003A1BD1" w:rsidRPr="003A1BD1">
        <w:rPr>
          <w:rFonts w:asciiTheme="majorHAnsi" w:hAnsiTheme="majorHAnsi"/>
        </w:rPr>
        <w:t xml:space="preserve"> for</w:t>
      </w:r>
      <w:r w:rsidR="00F473DB">
        <w:rPr>
          <w:rFonts w:asciiTheme="majorHAnsi" w:hAnsiTheme="majorHAnsi"/>
        </w:rPr>
        <w:t xml:space="preserve"> clients (Sponsor/Developer and Evaluation Body) of</w:t>
      </w:r>
      <w:r w:rsidR="003A1BD1" w:rsidRPr="003A1BD1">
        <w:rPr>
          <w:rFonts w:asciiTheme="majorHAnsi" w:hAnsiTheme="majorHAnsi"/>
        </w:rPr>
        <w:t xml:space="preserve"> Qatar Common Criteria Scheme (hereafter referred to “QCCS”) Certification Body (CB) operated within </w:t>
      </w:r>
      <w:r w:rsidR="00C43B3E">
        <w:rPr>
          <w:rFonts w:asciiTheme="majorHAnsi" w:hAnsiTheme="majorHAnsi"/>
        </w:rPr>
        <w:t>National Cyber Security Agency</w:t>
      </w:r>
      <w:r w:rsidR="003A1BD1" w:rsidRPr="003A1BD1">
        <w:rPr>
          <w:rFonts w:asciiTheme="majorHAnsi" w:hAnsiTheme="majorHAnsi"/>
        </w:rPr>
        <w:t xml:space="preserve"> (</w:t>
      </w:r>
      <w:r w:rsidR="00C43B3E">
        <w:rPr>
          <w:rFonts w:asciiTheme="majorHAnsi" w:hAnsiTheme="majorHAnsi"/>
        </w:rPr>
        <w:t>NCSA</w:t>
      </w:r>
      <w:r w:rsidR="003A1BD1" w:rsidRPr="003A1BD1">
        <w:rPr>
          <w:rFonts w:asciiTheme="majorHAnsi" w:hAnsiTheme="majorHAnsi"/>
        </w:rPr>
        <w:t>).</w:t>
      </w:r>
    </w:p>
    <w:p w14:paraId="2C013984" w14:textId="12729E2F" w:rsidR="00685435" w:rsidRPr="00685435" w:rsidRDefault="00685435" w:rsidP="003E6A3E">
      <w:pPr>
        <w:pStyle w:val="StyleHeading1H11sectionheading11h1MainHeader1ghostgPa"/>
        <w:numPr>
          <w:ilvl w:val="0"/>
          <w:numId w:val="0"/>
        </w:numPr>
        <w:jc w:val="both"/>
      </w:pPr>
      <w:r>
        <w:t>1.</w:t>
      </w:r>
      <w:r w:rsidR="00832691">
        <w:t xml:space="preserve"> </w:t>
      </w:r>
      <w:r w:rsidR="00E611A0">
        <w:t>Applicant</w:t>
      </w:r>
    </w:p>
    <w:p w14:paraId="79054CAD" w14:textId="35580B41" w:rsidR="00E611A0" w:rsidRPr="00655D3B" w:rsidRDefault="00E611A0" w:rsidP="00E611A0">
      <w:pPr>
        <w:rPr>
          <w:rFonts w:ascii="Cambria" w:hAnsi="Cambria"/>
          <w:i/>
          <w:iCs/>
          <w:szCs w:val="22"/>
        </w:rPr>
      </w:pPr>
      <w:r w:rsidRPr="00655D3B">
        <w:rPr>
          <w:rFonts w:ascii="Cambria" w:hAnsi="Cambria"/>
          <w:i/>
          <w:iCs/>
          <w:szCs w:val="22"/>
        </w:rPr>
        <w:t>Name, Address of the applicant</w:t>
      </w:r>
      <w:r w:rsidR="00D17AE6">
        <w:rPr>
          <w:rFonts w:ascii="Cambria" w:hAnsi="Cambria"/>
          <w:i/>
          <w:iCs/>
          <w:szCs w:val="22"/>
        </w:rPr>
        <w:t xml:space="preserve"> (must be detail of the Sponsor/Developer)</w:t>
      </w:r>
    </w:p>
    <w:p w14:paraId="5B5B7BB6" w14:textId="77777777"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FA5E07D" w14:textId="58DA1B11" w:rsidR="00E611A0" w:rsidRPr="00655D3B" w:rsidRDefault="00E611A0" w:rsidP="00E611A0">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79A20069" w14:textId="77777777" w:rsidR="00E611A0" w:rsidRPr="00655D3B" w:rsidRDefault="00E611A0" w:rsidP="00E611A0">
      <w:pPr>
        <w:rPr>
          <w:rFonts w:ascii="Cambria" w:hAnsi="Cambria"/>
          <w:i/>
          <w:iCs/>
          <w:szCs w:val="22"/>
        </w:rPr>
      </w:pPr>
    </w:p>
    <w:p w14:paraId="56F6B6A7" w14:textId="77777777" w:rsidR="00E611A0" w:rsidRPr="00655D3B" w:rsidRDefault="00E611A0" w:rsidP="00E611A0">
      <w:pPr>
        <w:pStyle w:val="Default"/>
        <w:rPr>
          <w:rFonts w:ascii="Cambria" w:hAnsi="Cambria"/>
          <w:sz w:val="22"/>
          <w:szCs w:val="22"/>
        </w:rPr>
      </w:pPr>
      <w:r w:rsidRPr="00655D3B">
        <w:rPr>
          <w:rFonts w:ascii="Cambria" w:hAnsi="Cambria"/>
          <w:sz w:val="22"/>
          <w:szCs w:val="22"/>
        </w:rPr>
        <w:t xml:space="preserve">The applicant is </w:t>
      </w:r>
    </w:p>
    <w:p w14:paraId="51C9FDE8" w14:textId="67DB9053" w:rsidR="00E611A0" w:rsidRPr="00655D3B" w:rsidRDefault="00C946C3" w:rsidP="00C946C3">
      <w:pPr>
        <w:pStyle w:val="Default"/>
        <w:widowControl/>
        <w:spacing w:before="237"/>
        <w:rPr>
          <w:rFonts w:ascii="Cambria" w:hAnsi="Cambria"/>
          <w:i/>
          <w:sz w:val="22"/>
          <w:szCs w:val="22"/>
        </w:rPr>
      </w:pPr>
      <w:r w:rsidRPr="00655D3B">
        <w:rPr>
          <w:rFonts w:ascii="Cambria" w:hAnsi="Cambria"/>
          <w:i/>
        </w:rPr>
        <w:object w:dxaOrig="225" w:dyaOrig="225" w14:anchorId="2691C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13pt;height:20.25pt" o:ole="">
            <v:imagedata r:id="rId8" o:title=""/>
          </v:shape>
          <w:control r:id="rId9" w:name="CheckBox1" w:shapeid="_x0000_i1071"/>
        </w:object>
      </w:r>
    </w:p>
    <w:p w14:paraId="4D1E93EF" w14:textId="09A8B976" w:rsidR="00E611A0" w:rsidRDefault="00C946C3" w:rsidP="00C946C3">
      <w:pPr>
        <w:pStyle w:val="Default"/>
        <w:widowControl/>
        <w:spacing w:before="237"/>
        <w:rPr>
          <w:rFonts w:ascii="Cambria" w:hAnsi="Cambria"/>
          <w:i/>
        </w:rPr>
      </w:pPr>
      <w:r w:rsidRPr="00655D3B">
        <w:rPr>
          <w:rFonts w:ascii="Cambria" w:hAnsi="Cambria"/>
          <w:i/>
        </w:rPr>
        <w:object w:dxaOrig="225" w:dyaOrig="225" w14:anchorId="4F240600">
          <v:shape id="_x0000_i1073" type="#_x0000_t75" style="width:243.75pt;height:20.25pt" o:ole="">
            <v:imagedata r:id="rId10" o:title=""/>
          </v:shape>
          <w:control r:id="rId11" w:name="CheckBox11" w:shapeid="_x0000_i1073"/>
        </w:object>
      </w:r>
    </w:p>
    <w:p w14:paraId="7271176A" w14:textId="3AAE6535" w:rsidR="00D17AE6" w:rsidRPr="00655D3B" w:rsidRDefault="00D17AE6" w:rsidP="00C946C3">
      <w:pPr>
        <w:pStyle w:val="Default"/>
        <w:widowControl/>
        <w:spacing w:before="237"/>
        <w:rPr>
          <w:rFonts w:ascii="Cambria" w:hAnsi="Cambria"/>
          <w:i/>
          <w:sz w:val="22"/>
          <w:szCs w:val="22"/>
        </w:rPr>
      </w:pPr>
      <w:r w:rsidRPr="00655D3B">
        <w:rPr>
          <w:rFonts w:ascii="Cambria" w:hAnsi="Cambria"/>
          <w:i/>
        </w:rPr>
        <w:object w:dxaOrig="225" w:dyaOrig="225" w14:anchorId="779C413B">
          <v:shape id="_x0000_i1075" type="#_x0000_t75" style="width:351.75pt;height:20.25pt" o:ole="">
            <v:imagedata r:id="rId12" o:title=""/>
          </v:shape>
          <w:control r:id="rId13" w:name="CheckBox111" w:shapeid="_x0000_i1075"/>
        </w:object>
      </w:r>
    </w:p>
    <w:p w14:paraId="291E0BD2" w14:textId="77777777" w:rsidR="00E611A0" w:rsidRPr="00655D3B" w:rsidRDefault="00E611A0" w:rsidP="00E611A0">
      <w:pPr>
        <w:pStyle w:val="Default"/>
        <w:spacing w:before="240"/>
        <w:jc w:val="both"/>
        <w:rPr>
          <w:rFonts w:ascii="Cambria" w:hAnsi="Cambria"/>
          <w:sz w:val="22"/>
          <w:szCs w:val="22"/>
        </w:rPr>
      </w:pPr>
      <w:r w:rsidRPr="00655D3B">
        <w:rPr>
          <w:rFonts w:ascii="Cambria" w:hAnsi="Cambria"/>
          <w:b/>
          <w:bCs/>
          <w:sz w:val="22"/>
          <w:szCs w:val="22"/>
        </w:rPr>
        <w:t>Note 1</w:t>
      </w:r>
      <w:r w:rsidRPr="00655D3B">
        <w:rPr>
          <w:rFonts w:ascii="Cambria" w:hAnsi="Cambria"/>
          <w:sz w:val="22"/>
          <w:szCs w:val="22"/>
        </w:rPr>
        <w:t>: When the applicant is not the developer of the product, a declaration by the developer is required stating his support of the evaluation.</w:t>
      </w:r>
    </w:p>
    <w:p w14:paraId="00B84285" w14:textId="77777777" w:rsidR="00E611A0" w:rsidRPr="00655D3B" w:rsidRDefault="00E611A0" w:rsidP="00E611A0">
      <w:pPr>
        <w:pStyle w:val="Default"/>
        <w:spacing w:before="240"/>
        <w:jc w:val="both"/>
        <w:rPr>
          <w:rFonts w:ascii="Cambria" w:hAnsi="Cambria"/>
          <w:sz w:val="22"/>
          <w:szCs w:val="22"/>
        </w:rPr>
      </w:pPr>
      <w:r w:rsidRPr="00655D3B">
        <w:rPr>
          <w:rFonts w:ascii="Cambria" w:hAnsi="Cambria"/>
          <w:sz w:val="22"/>
          <w:szCs w:val="22"/>
        </w:rPr>
        <w:t>The cost for the certification procedure may be funded by an individual or an organization different from the applicant. Please state its name and address here.</w:t>
      </w:r>
    </w:p>
    <w:p w14:paraId="37DCA9E1" w14:textId="77777777" w:rsidR="00E611A0" w:rsidRPr="00655D3B" w:rsidRDefault="00E611A0" w:rsidP="00E611A0">
      <w:pPr>
        <w:jc w:val="both"/>
        <w:rPr>
          <w:rFonts w:ascii="Cambria" w:hAnsi="Cambria"/>
          <w:i/>
          <w:iCs/>
          <w:szCs w:val="22"/>
        </w:rPr>
      </w:pPr>
    </w:p>
    <w:p w14:paraId="276DF41C" w14:textId="4BE63585" w:rsidR="00E611A0" w:rsidRPr="00655D3B" w:rsidRDefault="00E611A0" w:rsidP="00E611A0">
      <w:pPr>
        <w:rPr>
          <w:rFonts w:ascii="Cambria" w:hAnsi="Cambria"/>
          <w:i/>
          <w:iCs/>
          <w:szCs w:val="22"/>
        </w:rPr>
      </w:pPr>
      <w:r w:rsidRPr="00655D3B">
        <w:rPr>
          <w:rFonts w:ascii="Cambria" w:hAnsi="Cambria"/>
          <w:i/>
          <w:iCs/>
          <w:szCs w:val="22"/>
        </w:rPr>
        <w:t>Name, Address of organization funding the certification</w:t>
      </w:r>
      <w:r w:rsidR="00C43B3E">
        <w:rPr>
          <w:rFonts w:ascii="Cambria" w:hAnsi="Cambria"/>
          <w:i/>
          <w:iCs/>
          <w:szCs w:val="22"/>
        </w:rPr>
        <w:t xml:space="preserve"> (if not the developer of the product)</w:t>
      </w:r>
    </w:p>
    <w:p w14:paraId="403A8D2B" w14:textId="77777777"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7F7F7C8D" w14:textId="3D84C2B0" w:rsidR="00C946C3" w:rsidRPr="00655D3B" w:rsidRDefault="00C946C3" w:rsidP="00E611A0">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C013991" w14:textId="0A792CB2" w:rsidR="001F7FDC" w:rsidRPr="00512369" w:rsidRDefault="00003318" w:rsidP="00512369">
      <w:pPr>
        <w:pStyle w:val="StyleHeading1H11sectionheading11h1MainHeader1ghostgPa"/>
        <w:numPr>
          <w:ilvl w:val="0"/>
          <w:numId w:val="0"/>
        </w:numPr>
        <w:jc w:val="both"/>
      </w:pPr>
      <w:r>
        <w:t>2</w:t>
      </w:r>
      <w:r w:rsidR="007203BA">
        <w:t>.</w:t>
      </w:r>
      <w:r w:rsidR="00832691">
        <w:t xml:space="preserve"> </w:t>
      </w:r>
      <w:r w:rsidR="00E611A0">
        <w:t>Point of contact for the certification</w:t>
      </w:r>
    </w:p>
    <w:p w14:paraId="1EFCA0C3" w14:textId="77777777" w:rsidR="00E611A0" w:rsidRPr="00655D3B" w:rsidRDefault="00E611A0" w:rsidP="00E611A0">
      <w:pPr>
        <w:pStyle w:val="Default"/>
        <w:widowControl/>
        <w:numPr>
          <w:ilvl w:val="0"/>
          <w:numId w:val="10"/>
        </w:numPr>
        <w:spacing w:before="240"/>
        <w:rPr>
          <w:rFonts w:ascii="Cambria" w:hAnsi="Cambria"/>
          <w:bCs/>
          <w:sz w:val="22"/>
          <w:szCs w:val="22"/>
        </w:rPr>
      </w:pPr>
      <w:r w:rsidRPr="00655D3B">
        <w:rPr>
          <w:rFonts w:ascii="Cambria" w:hAnsi="Cambria"/>
          <w:i/>
          <w:iCs/>
          <w:sz w:val="22"/>
          <w:szCs w:val="22"/>
        </w:rPr>
        <w:t>Name of applicant’s person of contact for technical questions</w:t>
      </w:r>
    </w:p>
    <w:p w14:paraId="5CB00D5D" w14:textId="77777777" w:rsidR="00E611A0" w:rsidRPr="00655D3B" w:rsidRDefault="00E611A0" w:rsidP="00E611A0">
      <w:pPr>
        <w:pStyle w:val="Default"/>
        <w:spacing w:before="240"/>
        <w:rPr>
          <w:rFonts w:ascii="Cambria" w:hAnsi="Cambria"/>
          <w:bCs/>
          <w:sz w:val="22"/>
          <w:szCs w:val="22"/>
        </w:rPr>
      </w:pPr>
      <w:r w:rsidRPr="00655D3B">
        <w:rPr>
          <w:rFonts w:ascii="Cambria" w:hAnsi="Cambria"/>
          <w:i/>
          <w:iCs/>
          <w:sz w:val="22"/>
          <w:szCs w:val="22"/>
        </w:rPr>
        <w:t>Name, Address, Phone Number, FAX, E-Mail Address</w:t>
      </w:r>
    </w:p>
    <w:p w14:paraId="68FD8F49" w14:textId="77777777"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519ED69" w14:textId="77777777" w:rsidR="00512369" w:rsidRPr="00655D3B" w:rsidRDefault="00512369" w:rsidP="00E611A0">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02C2405" w14:textId="77777777" w:rsidR="00E611A0" w:rsidRPr="00655D3B" w:rsidRDefault="00E611A0" w:rsidP="00E611A0">
      <w:pPr>
        <w:pStyle w:val="Default"/>
        <w:widowControl/>
        <w:numPr>
          <w:ilvl w:val="0"/>
          <w:numId w:val="10"/>
        </w:numPr>
        <w:spacing w:before="240"/>
        <w:rPr>
          <w:rFonts w:ascii="Cambria" w:hAnsi="Cambria"/>
          <w:bCs/>
          <w:sz w:val="22"/>
          <w:szCs w:val="22"/>
        </w:rPr>
      </w:pPr>
      <w:r w:rsidRPr="00655D3B">
        <w:rPr>
          <w:rFonts w:ascii="Cambria" w:hAnsi="Cambria"/>
          <w:i/>
          <w:iCs/>
          <w:sz w:val="22"/>
          <w:szCs w:val="22"/>
        </w:rPr>
        <w:lastRenderedPageBreak/>
        <w:t>Name of applicant’s person of contact for administrative and financial issues</w:t>
      </w:r>
    </w:p>
    <w:p w14:paraId="486EBAFE" w14:textId="77777777" w:rsidR="00E611A0" w:rsidRPr="00655D3B" w:rsidRDefault="00E611A0" w:rsidP="00E611A0">
      <w:pPr>
        <w:pStyle w:val="Default"/>
        <w:spacing w:before="240"/>
        <w:rPr>
          <w:rFonts w:ascii="Cambria" w:hAnsi="Cambria"/>
          <w:bCs/>
          <w:sz w:val="22"/>
          <w:szCs w:val="22"/>
        </w:rPr>
      </w:pPr>
      <w:r w:rsidRPr="00655D3B">
        <w:rPr>
          <w:rFonts w:ascii="Cambria" w:hAnsi="Cambria"/>
          <w:i/>
          <w:iCs/>
          <w:sz w:val="22"/>
          <w:szCs w:val="22"/>
        </w:rPr>
        <w:t>Name, Address, Phone Number, FAX, E-Mail Address</w:t>
      </w:r>
    </w:p>
    <w:p w14:paraId="5B0880AF" w14:textId="34FCECED"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661A20E7" w14:textId="0E34F570"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20B88E79" w14:textId="77777777" w:rsidR="00832691" w:rsidRPr="00655D3B" w:rsidRDefault="00832691"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275C1714" w14:textId="405920AC" w:rsidR="00E611A0" w:rsidRDefault="00832691" w:rsidP="00832691">
      <w:pPr>
        <w:pStyle w:val="StyleHeading1H11sectionheading11h1MainHeader1ghostgPa"/>
        <w:numPr>
          <w:ilvl w:val="0"/>
          <w:numId w:val="0"/>
        </w:numPr>
        <w:jc w:val="both"/>
      </w:pPr>
      <w:r>
        <w:t xml:space="preserve">3. </w:t>
      </w:r>
      <w:r w:rsidR="00E611A0">
        <w:t>Object of certification</w:t>
      </w:r>
    </w:p>
    <w:p w14:paraId="3BB8FE3A"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Unique name and version of the IT-product</w:t>
      </w:r>
    </w:p>
    <w:p w14:paraId="42FDC658" w14:textId="633E880E"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70F66197"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33A2FCE5"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Type of the IT-product</w:t>
      </w:r>
    </w:p>
    <w:p w14:paraId="0ECCAD4B"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D20D064"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4EE7645E" w14:textId="06C8C478"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The product name needs to be consistent to the information provided in the security target (ST) document. The version number of the product is the one at the time of appli</w:t>
      </w:r>
      <w:r w:rsidRPr="002C59C0">
        <w:rPr>
          <w:rFonts w:ascii="Cambria" w:hAnsi="Cambria"/>
          <w:sz w:val="22"/>
          <w:szCs w:val="22"/>
        </w:rPr>
        <w:softHyphen/>
        <w:t>cation. Due to improvements implemented as the result of the evaluation process, the version of the product may be incremented. Changes to the product name or to the version number during the ongoing evaluation process must be notified to the certification body. The certificate will refer to the product version as referenced in the final evaluation technical report.</w:t>
      </w:r>
    </w:p>
    <w:p w14:paraId="1E025466" w14:textId="7C8AD9C2" w:rsidR="00832691" w:rsidRPr="002C59C0" w:rsidRDefault="00832691" w:rsidP="00832691">
      <w:pPr>
        <w:pStyle w:val="Default"/>
        <w:spacing w:before="240"/>
        <w:rPr>
          <w:rFonts w:ascii="Cambria" w:hAnsi="Cambria"/>
          <w:sz w:val="22"/>
          <w:szCs w:val="22"/>
        </w:rPr>
      </w:pPr>
      <w:r w:rsidRPr="002C59C0">
        <w:rPr>
          <w:rFonts w:ascii="Cambria" w:hAnsi="Cambria"/>
          <w:sz w:val="22"/>
          <w:szCs w:val="22"/>
        </w:rPr>
        <w:t>The product type should be stated according to the classification on</w:t>
      </w:r>
      <w:r w:rsidR="00512369" w:rsidRPr="002C59C0">
        <w:rPr>
          <w:rFonts w:ascii="Cambria" w:hAnsi="Cambria"/>
          <w:sz w:val="22"/>
          <w:szCs w:val="22"/>
        </w:rPr>
        <w:t xml:space="preserve"> </w:t>
      </w:r>
      <w:r w:rsidRPr="002C59C0">
        <w:rPr>
          <w:rFonts w:ascii="Cambria" w:hAnsi="Cambria"/>
          <w:sz w:val="22"/>
          <w:szCs w:val="22"/>
        </w:rPr>
        <w:t>http://www.commoncriteriaportal.org.</w:t>
      </w:r>
    </w:p>
    <w:p w14:paraId="1E755B61" w14:textId="09EAD993" w:rsidR="00E611A0" w:rsidRDefault="00832691" w:rsidP="00832691">
      <w:pPr>
        <w:pStyle w:val="StyleHeading1H11sectionheading11h1MainHeader1ghostgPa"/>
        <w:numPr>
          <w:ilvl w:val="0"/>
          <w:numId w:val="0"/>
        </w:numPr>
        <w:jc w:val="both"/>
      </w:pPr>
      <w:r>
        <w:t xml:space="preserve">4. </w:t>
      </w:r>
      <w:r w:rsidR="00E611A0">
        <w:t>Evaluation Criteria</w:t>
      </w:r>
    </w:p>
    <w:p w14:paraId="369E54D1" w14:textId="6256C06E" w:rsidR="00832691" w:rsidRPr="002C59C0" w:rsidRDefault="00C946C3" w:rsidP="00F709AD">
      <w:pPr>
        <w:pStyle w:val="Default"/>
        <w:widowControl/>
        <w:spacing w:before="240"/>
        <w:rPr>
          <w:rFonts w:ascii="Cambria" w:hAnsi="Cambria"/>
          <w:i/>
          <w:sz w:val="22"/>
          <w:szCs w:val="22"/>
        </w:rPr>
      </w:pPr>
      <w:r w:rsidRPr="002C59C0">
        <w:rPr>
          <w:rFonts w:ascii="Cambria" w:hAnsi="Cambria"/>
          <w:i/>
        </w:rPr>
        <w:object w:dxaOrig="225" w:dyaOrig="225" w14:anchorId="7DE5931A">
          <v:shape id="_x0000_i1077" type="#_x0000_t75" style="width:180pt;height:20.25pt" o:ole="">
            <v:imagedata r:id="rId14" o:title=""/>
          </v:shape>
          <w:control r:id="rId15" w:name="CheckBox2" w:shapeid="_x0000_i1077"/>
        </w:object>
      </w:r>
    </w:p>
    <w:p w14:paraId="73289BFB" w14:textId="77777777" w:rsidR="00832691" w:rsidRPr="002C59C0" w:rsidRDefault="00832691" w:rsidP="00832691">
      <w:pPr>
        <w:pStyle w:val="Default"/>
        <w:rPr>
          <w:rFonts w:ascii="Cambria" w:hAnsi="Cambria"/>
          <w:i/>
          <w:iCs/>
          <w:sz w:val="22"/>
          <w:szCs w:val="22"/>
        </w:rPr>
      </w:pPr>
    </w:p>
    <w:p w14:paraId="77F4E604" w14:textId="77777777" w:rsidR="00832691" w:rsidRPr="002C59C0" w:rsidRDefault="00832691" w:rsidP="00832691">
      <w:pPr>
        <w:pStyle w:val="Default"/>
        <w:rPr>
          <w:rFonts w:ascii="Cambria" w:hAnsi="Cambria"/>
          <w:i/>
          <w:iCs/>
          <w:sz w:val="22"/>
          <w:szCs w:val="22"/>
        </w:rPr>
      </w:pPr>
      <w:r w:rsidRPr="002C59C0">
        <w:rPr>
          <w:rFonts w:ascii="Cambria" w:hAnsi="Cambria"/>
          <w:i/>
          <w:iCs/>
          <w:sz w:val="22"/>
          <w:szCs w:val="22"/>
        </w:rPr>
        <w:t xml:space="preserve">Please state aspired assurance package (e. g. "EAL"-Level) </w:t>
      </w:r>
    </w:p>
    <w:p w14:paraId="09290EC8"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0728D4B8"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BD61311" w14:textId="77777777" w:rsidR="00FB0AAC" w:rsidRDefault="00FB0AAC" w:rsidP="00832691">
      <w:pPr>
        <w:pStyle w:val="Default"/>
        <w:rPr>
          <w:rFonts w:ascii="Cambria" w:hAnsi="Cambria"/>
          <w:i/>
          <w:iCs/>
          <w:sz w:val="22"/>
          <w:szCs w:val="22"/>
        </w:rPr>
      </w:pPr>
    </w:p>
    <w:p w14:paraId="61BCA874" w14:textId="4E9B032F" w:rsidR="00832691" w:rsidRPr="002C59C0" w:rsidRDefault="00832691" w:rsidP="00832691">
      <w:pPr>
        <w:pStyle w:val="Default"/>
        <w:rPr>
          <w:rFonts w:ascii="Cambria" w:hAnsi="Cambria"/>
          <w:i/>
          <w:iCs/>
          <w:sz w:val="22"/>
          <w:szCs w:val="22"/>
        </w:rPr>
      </w:pPr>
      <w:r w:rsidRPr="002C59C0">
        <w:rPr>
          <w:rFonts w:ascii="Cambria" w:hAnsi="Cambria"/>
          <w:i/>
          <w:iCs/>
          <w:sz w:val="22"/>
          <w:szCs w:val="22"/>
        </w:rPr>
        <w:t>If applicable, please state list of augmentations (e.g. additional package name or list of additional CC assurance components selected)</w:t>
      </w:r>
    </w:p>
    <w:p w14:paraId="1D97488D"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4FC71DF7"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4D57748" w14:textId="1ECE18EC"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362A3032">
          <v:shape id="_x0000_i1079" type="#_x0000_t75" style="width:312.75pt;height:20.25pt" o:ole="">
            <v:imagedata r:id="rId16" o:title=""/>
          </v:shape>
          <w:control r:id="rId17" w:name="CheckBox3" w:shapeid="_x0000_i1079"/>
        </w:object>
      </w:r>
    </w:p>
    <w:p w14:paraId="2C4DC3DF" w14:textId="77777777" w:rsidR="00832691" w:rsidRPr="002C59C0" w:rsidRDefault="00832691" w:rsidP="00832691">
      <w:pPr>
        <w:pStyle w:val="Default"/>
        <w:spacing w:before="262"/>
        <w:rPr>
          <w:rFonts w:ascii="Cambria" w:hAnsi="Cambria"/>
          <w:i/>
          <w:iCs/>
          <w:sz w:val="22"/>
          <w:szCs w:val="22"/>
        </w:rPr>
      </w:pPr>
      <w:r w:rsidRPr="002C59C0">
        <w:rPr>
          <w:rFonts w:ascii="Cambria" w:hAnsi="Cambria"/>
          <w:i/>
          <w:iCs/>
          <w:sz w:val="22"/>
          <w:szCs w:val="22"/>
        </w:rPr>
        <w:lastRenderedPageBreak/>
        <w:t>PP-name, version, issuer, name of certification body and certification ID</w:t>
      </w:r>
    </w:p>
    <w:p w14:paraId="3E601D20"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084A29AC"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02D652E" w14:textId="40F03A16"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2E19A478">
          <v:shape id="_x0000_i1081" type="#_x0000_t75" style="width:278.25pt;height:20.25pt" o:ole="">
            <v:imagedata r:id="rId18" o:title=""/>
          </v:shape>
          <w:control r:id="rId19" w:name="CheckBox4" w:shapeid="_x0000_i1081"/>
        </w:object>
      </w:r>
    </w:p>
    <w:p w14:paraId="088F6A4F" w14:textId="4F9E96E6"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62D98AD7">
          <v:shape id="_x0000_i1083" type="#_x0000_t75" style="width:415.5pt;height:40.9pt" o:ole="">
            <v:imagedata r:id="rId20" o:title=""/>
          </v:shape>
          <w:control r:id="rId21" w:name="CheckBox5" w:shapeid="_x0000_i1083"/>
        </w:object>
      </w:r>
    </w:p>
    <w:p w14:paraId="00EE0EF4"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Rationale for assurance package higher than defined by the PP used</w:t>
      </w:r>
    </w:p>
    <w:p w14:paraId="47C0473C"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3679A32A"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73754371" w14:textId="77777777"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When applying for an assurance level higher than defined in the PP used, the QCCS CB reserves the right to accept the application only up to the assurance level as defined in the PP. Higher assurance levels may contra</w:t>
      </w:r>
      <w:r w:rsidRPr="002C59C0">
        <w:rPr>
          <w:rFonts w:ascii="Cambria" w:hAnsi="Cambria"/>
          <w:sz w:val="22"/>
          <w:szCs w:val="22"/>
        </w:rPr>
        <w:softHyphen/>
        <w:t>dict the rationale given in a PP and require additional efforts in time and resources at the QCCS CB which may not avail</w:t>
      </w:r>
      <w:r w:rsidRPr="002C59C0">
        <w:rPr>
          <w:rFonts w:ascii="Cambria" w:hAnsi="Cambria"/>
          <w:sz w:val="22"/>
          <w:szCs w:val="22"/>
        </w:rPr>
        <w:softHyphen/>
        <w:t>able at any time.</w:t>
      </w:r>
    </w:p>
    <w:p w14:paraId="4D5D7FE6" w14:textId="13CC5809" w:rsidR="00AA4AFB" w:rsidRPr="00AA4AFB" w:rsidRDefault="00512369" w:rsidP="00AA4AFB">
      <w:pPr>
        <w:pStyle w:val="StyleHeading1H11sectionheading11h1MainHeader1ghostgPa"/>
        <w:numPr>
          <w:ilvl w:val="0"/>
          <w:numId w:val="0"/>
        </w:numPr>
        <w:jc w:val="both"/>
      </w:pPr>
      <w:r>
        <w:t xml:space="preserve">5. </w:t>
      </w:r>
      <w:r w:rsidR="00E611A0">
        <w:t>Type of Certification</w:t>
      </w:r>
    </w:p>
    <w:p w14:paraId="0C80183D" w14:textId="5C60B551"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79C2532A">
          <v:shape id="_x0000_i1085" type="#_x0000_t75" style="width:126.35pt;height:20.25pt" o:ole="">
            <v:imagedata r:id="rId22" o:title=""/>
          </v:shape>
          <w:control r:id="rId23" w:name="CheckBox6" w:shapeid="_x0000_i1085"/>
        </w:object>
      </w:r>
    </w:p>
    <w:p w14:paraId="292E860C" w14:textId="38E1BCCD" w:rsidR="00832691" w:rsidRPr="002C59C0" w:rsidRDefault="00B82136" w:rsidP="00832691">
      <w:pPr>
        <w:pStyle w:val="Default"/>
        <w:spacing w:before="123"/>
        <w:rPr>
          <w:rFonts w:ascii="Cambria" w:hAnsi="Cambria"/>
          <w:sz w:val="22"/>
          <w:szCs w:val="22"/>
        </w:rPr>
      </w:pPr>
      <w:r>
        <w:rPr>
          <w:rFonts w:ascii="Cambria" w:hAnsi="Cambria"/>
          <w:sz w:val="22"/>
          <w:szCs w:val="22"/>
        </w:rPr>
        <w:t>Technical a</w:t>
      </w:r>
      <w:r w:rsidR="00832691" w:rsidRPr="002C59C0">
        <w:rPr>
          <w:rFonts w:ascii="Cambria" w:hAnsi="Cambria"/>
          <w:sz w:val="22"/>
          <w:szCs w:val="22"/>
        </w:rPr>
        <w:t>ttachments required for initial assessment of the application:</w:t>
      </w:r>
    </w:p>
    <w:p w14:paraId="78D94270"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Document Security Target,</w:t>
      </w:r>
    </w:p>
    <w:p w14:paraId="41D6B8DA"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Overview regarding the development and production sites,</w:t>
      </w:r>
    </w:p>
    <w:p w14:paraId="657E47E7"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List of the cryptographic mechanisms (algorithms and communication protocols) implemented within external interfaces.</w:t>
      </w:r>
    </w:p>
    <w:p w14:paraId="37C7B19E" w14:textId="15D6AEF4" w:rsidR="00337203" w:rsidRDefault="00F709AD" w:rsidP="00F709AD">
      <w:pPr>
        <w:pStyle w:val="Default"/>
        <w:widowControl/>
        <w:spacing w:before="240"/>
        <w:rPr>
          <w:rFonts w:ascii="Cambria" w:hAnsi="Cambria"/>
          <w:i/>
        </w:rPr>
      </w:pPr>
      <w:r w:rsidRPr="002C59C0">
        <w:rPr>
          <w:rFonts w:ascii="Cambria" w:hAnsi="Cambria"/>
          <w:i/>
        </w:rPr>
        <w:object w:dxaOrig="225" w:dyaOrig="225" w14:anchorId="6EC072EF">
          <v:shape id="_x0000_i1087" type="#_x0000_t75" style="width:405pt;height:31.85pt" o:ole="">
            <v:imagedata r:id="rId24" o:title=""/>
          </v:shape>
          <w:control r:id="rId25" w:name="CheckBox7" w:shapeid="_x0000_i1087"/>
        </w:object>
      </w:r>
    </w:p>
    <w:p w14:paraId="38995869" w14:textId="1EAB96DF" w:rsidR="00832691" w:rsidRPr="002C59C0" w:rsidRDefault="00832691" w:rsidP="00F709AD">
      <w:pPr>
        <w:pStyle w:val="Default"/>
        <w:widowControl/>
        <w:spacing w:before="240"/>
        <w:rPr>
          <w:rFonts w:ascii="Cambria" w:hAnsi="Cambria"/>
          <w:i/>
          <w:sz w:val="22"/>
          <w:szCs w:val="22"/>
          <w:u w:val="single"/>
        </w:rPr>
      </w:pPr>
      <w:r w:rsidRPr="002C59C0">
        <w:rPr>
          <w:rFonts w:ascii="Cambria" w:hAnsi="Cambria"/>
          <w:i/>
          <w:sz w:val="22"/>
          <w:szCs w:val="22"/>
        </w:rPr>
        <w:t>2) under the certification ID QCCS-CERT-</w:t>
      </w:r>
      <w:r w:rsidR="00EB7030" w:rsidRPr="002C59C0">
        <w:rPr>
          <w:rFonts w:ascii="Cambria" w:hAnsi="Cambria"/>
          <w:i/>
          <w:sz w:val="22"/>
          <w:szCs w:val="22"/>
        </w:rPr>
        <w:t>C</w:t>
      </w:r>
      <w:r w:rsidR="00EB7030" w:rsidRPr="002C59C0">
        <w:rPr>
          <w:rFonts w:ascii="Cambria" w:hAnsi="Cambria"/>
          <w:i/>
          <w:sz w:val="22"/>
          <w:szCs w:val="22"/>
          <w:u w:val="single"/>
        </w:rPr>
        <w:t xml:space="preserve">      </w:t>
      </w:r>
      <w:r w:rsidRPr="002C59C0">
        <w:rPr>
          <w:rFonts w:ascii="Cambria" w:hAnsi="Cambria"/>
          <w:i/>
          <w:sz w:val="22"/>
          <w:szCs w:val="22"/>
        </w:rPr>
        <w:t>-____</w:t>
      </w:r>
      <w:r w:rsidR="00EB7030" w:rsidRPr="002C59C0">
        <w:rPr>
          <w:rFonts w:ascii="Cambria" w:hAnsi="Cambria"/>
          <w:i/>
          <w:sz w:val="22"/>
          <w:szCs w:val="22"/>
        </w:rPr>
        <w:t>-____</w:t>
      </w:r>
    </w:p>
    <w:p w14:paraId="6DE198C5" w14:textId="5B71CE01" w:rsidR="00832691" w:rsidRPr="002C59C0" w:rsidRDefault="00B82136" w:rsidP="00832691">
      <w:pPr>
        <w:pStyle w:val="Default"/>
        <w:spacing w:before="123"/>
        <w:rPr>
          <w:rFonts w:ascii="Cambria" w:hAnsi="Cambria"/>
          <w:sz w:val="22"/>
          <w:szCs w:val="22"/>
        </w:rPr>
      </w:pPr>
      <w:r>
        <w:rPr>
          <w:rFonts w:ascii="Cambria" w:hAnsi="Cambria"/>
          <w:sz w:val="22"/>
          <w:szCs w:val="22"/>
        </w:rPr>
        <w:t>Technical a</w:t>
      </w:r>
      <w:r w:rsidR="00832691" w:rsidRPr="002C59C0">
        <w:rPr>
          <w:rFonts w:ascii="Cambria" w:hAnsi="Cambria"/>
          <w:sz w:val="22"/>
          <w:szCs w:val="22"/>
        </w:rPr>
        <w:t>ttachments required for initial assessment of the application:</w:t>
      </w:r>
    </w:p>
    <w:p w14:paraId="02AEBB9A"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Description of the changes (Impact Analysis Report, IAR),</w:t>
      </w:r>
    </w:p>
    <w:p w14:paraId="045FA424"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Updated configuration list,</w:t>
      </w:r>
    </w:p>
    <w:p w14:paraId="6428BE76"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Update on overview regarding the development and production sites,</w:t>
      </w:r>
    </w:p>
    <w:p w14:paraId="0A1FAD59"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 xml:space="preserve">Updated list of the cryptographic mechanisms (algorithms and communication protocols) implemented within external interfaces. </w:t>
      </w:r>
    </w:p>
    <w:p w14:paraId="7C49D684" w14:textId="77777777" w:rsidR="00832691" w:rsidRPr="002C59C0" w:rsidRDefault="00832691" w:rsidP="00832691">
      <w:pPr>
        <w:pStyle w:val="Default"/>
        <w:widowControl/>
        <w:numPr>
          <w:ilvl w:val="0"/>
          <w:numId w:val="13"/>
        </w:numPr>
        <w:spacing w:before="120"/>
        <w:ind w:left="357" w:hanging="357"/>
        <w:rPr>
          <w:rFonts w:ascii="Cambria" w:hAnsi="Cambria"/>
          <w:sz w:val="22"/>
          <w:szCs w:val="22"/>
        </w:rPr>
      </w:pPr>
      <w:r w:rsidRPr="002C59C0">
        <w:rPr>
          <w:rFonts w:ascii="Cambria" w:hAnsi="Cambria"/>
          <w:sz w:val="22"/>
          <w:szCs w:val="22"/>
        </w:rPr>
        <w:t>Additional attachments required (if applicable):</w:t>
      </w:r>
    </w:p>
    <w:p w14:paraId="37B78615" w14:textId="27CF34D5" w:rsidR="00832691" w:rsidRPr="002C59C0" w:rsidRDefault="00F709AD" w:rsidP="00AA4AFB">
      <w:pPr>
        <w:pStyle w:val="Default"/>
        <w:widowControl/>
        <w:rPr>
          <w:rFonts w:ascii="Cambria" w:hAnsi="Cambria"/>
          <w:sz w:val="22"/>
          <w:szCs w:val="22"/>
        </w:rPr>
      </w:pPr>
      <w:r w:rsidRPr="002C59C0">
        <w:rPr>
          <w:rFonts w:ascii="Cambria" w:hAnsi="Cambria"/>
        </w:rPr>
        <w:object w:dxaOrig="225" w:dyaOrig="225" w14:anchorId="2E75A943">
          <v:shape id="_x0000_i1089" type="#_x0000_t75" style="width:140.65pt;height:19.85pt" o:ole="">
            <v:imagedata r:id="rId26" o:title=""/>
          </v:shape>
          <w:control r:id="rId27" w:name="CheckBox8" w:shapeid="_x0000_i1089"/>
        </w:object>
      </w:r>
      <w:r w:rsidR="00832691" w:rsidRPr="002C59C0">
        <w:rPr>
          <w:rFonts w:ascii="Cambria" w:hAnsi="Cambria"/>
          <w:sz w:val="22"/>
          <w:szCs w:val="22"/>
        </w:rPr>
        <w:t xml:space="preserve"> </w:t>
      </w:r>
    </w:p>
    <w:p w14:paraId="169F9E7C" w14:textId="6EC19AB7" w:rsidR="00832691" w:rsidRPr="002C59C0" w:rsidRDefault="00F709AD" w:rsidP="00AA4AFB">
      <w:pPr>
        <w:pStyle w:val="Default"/>
        <w:widowControl/>
        <w:rPr>
          <w:rFonts w:ascii="Cambria" w:hAnsi="Cambria"/>
          <w:sz w:val="22"/>
          <w:szCs w:val="22"/>
        </w:rPr>
      </w:pPr>
      <w:r w:rsidRPr="002C59C0">
        <w:rPr>
          <w:rFonts w:ascii="Cambria" w:hAnsi="Cambria"/>
        </w:rPr>
        <w:object w:dxaOrig="225" w:dyaOrig="225" w14:anchorId="22A29FBC">
          <v:shape id="_x0000_i1091" type="#_x0000_t75" style="width:177pt;height:19.85pt" o:ole="">
            <v:imagedata r:id="rId28" o:title=""/>
          </v:shape>
          <w:control r:id="rId29" w:name="CheckBox9" w:shapeid="_x0000_i1091"/>
        </w:object>
      </w:r>
    </w:p>
    <w:p w14:paraId="715244DD" w14:textId="46D936E0" w:rsidR="00AA4AFB" w:rsidRPr="002C59C0" w:rsidRDefault="00AA4AFB" w:rsidP="00AA4AFB">
      <w:pPr>
        <w:pStyle w:val="Default"/>
        <w:widowControl/>
        <w:spacing w:before="240"/>
        <w:rPr>
          <w:rFonts w:ascii="Cambria" w:hAnsi="Cambria"/>
          <w:i/>
          <w:sz w:val="22"/>
          <w:szCs w:val="22"/>
        </w:rPr>
      </w:pPr>
      <w:r w:rsidRPr="002C59C0">
        <w:rPr>
          <w:rFonts w:ascii="Cambria" w:hAnsi="Cambria"/>
          <w:i/>
        </w:rPr>
        <w:lastRenderedPageBreak/>
        <w:object w:dxaOrig="225" w:dyaOrig="225" w14:anchorId="5151AC72">
          <v:shape id="_x0000_i1093" type="#_x0000_t75" style="width:388.5pt;height:20.25pt" o:ole="">
            <v:imagedata r:id="rId30" o:title=""/>
          </v:shape>
          <w:control r:id="rId31" w:name="CheckBox10" w:shapeid="_x0000_i1093"/>
        </w:object>
      </w:r>
    </w:p>
    <w:p w14:paraId="048FC022" w14:textId="4EC9DBE1" w:rsidR="00832691" w:rsidRPr="002C59C0" w:rsidRDefault="00832691" w:rsidP="00AA4AFB">
      <w:pPr>
        <w:pStyle w:val="Default"/>
        <w:widowControl/>
        <w:spacing w:before="240"/>
        <w:rPr>
          <w:rFonts w:ascii="Cambria" w:hAnsi="Cambria"/>
          <w:i/>
          <w:sz w:val="22"/>
          <w:szCs w:val="22"/>
        </w:rPr>
      </w:pPr>
      <w:r w:rsidRPr="002C59C0">
        <w:rPr>
          <w:rFonts w:ascii="Cambria" w:hAnsi="Cambria"/>
          <w:i/>
          <w:sz w:val="22"/>
          <w:szCs w:val="22"/>
        </w:rPr>
        <w:t>under the certification ID QCCS-CERT-</w:t>
      </w:r>
      <w:r w:rsidR="00EB7030" w:rsidRPr="002C59C0">
        <w:rPr>
          <w:rFonts w:ascii="Cambria" w:hAnsi="Cambria"/>
          <w:i/>
          <w:sz w:val="22"/>
          <w:szCs w:val="22"/>
        </w:rPr>
        <w:t xml:space="preserve"> C</w:t>
      </w:r>
      <w:r w:rsidR="00EB7030" w:rsidRPr="002C59C0">
        <w:rPr>
          <w:rFonts w:ascii="Cambria" w:hAnsi="Cambria"/>
          <w:i/>
          <w:sz w:val="22"/>
          <w:szCs w:val="22"/>
          <w:u w:val="single"/>
        </w:rPr>
        <w:t xml:space="preserve">      </w:t>
      </w:r>
      <w:r w:rsidR="00EB7030" w:rsidRPr="002C59C0">
        <w:rPr>
          <w:rFonts w:ascii="Cambria" w:hAnsi="Cambria"/>
          <w:i/>
          <w:sz w:val="22"/>
          <w:szCs w:val="22"/>
        </w:rPr>
        <w:t>-____-____</w:t>
      </w:r>
    </w:p>
    <w:p w14:paraId="19CA9DF6" w14:textId="4F6A1301" w:rsidR="00832691" w:rsidRPr="002C59C0" w:rsidRDefault="00AA4AFB" w:rsidP="00AA4AFB">
      <w:pPr>
        <w:pStyle w:val="Default"/>
        <w:widowControl/>
        <w:spacing w:before="120"/>
        <w:ind w:left="1077"/>
        <w:rPr>
          <w:rFonts w:ascii="Cambria" w:hAnsi="Cambria"/>
          <w:i/>
          <w:sz w:val="22"/>
          <w:szCs w:val="22"/>
        </w:rPr>
      </w:pPr>
      <w:r w:rsidRPr="002C59C0">
        <w:rPr>
          <w:rFonts w:ascii="Cambria" w:hAnsi="Cambria"/>
          <w:i/>
        </w:rPr>
        <w:object w:dxaOrig="225" w:dyaOrig="225" w14:anchorId="1786C3A6">
          <v:shape id="_x0000_i1095" type="#_x0000_t75" style="width:260.6pt;height:20.25pt" o:ole="">
            <v:imagedata r:id="rId32" o:title=""/>
          </v:shape>
          <w:control r:id="rId33" w:name="CheckBox12" w:shapeid="_x0000_i1095"/>
        </w:object>
      </w:r>
    </w:p>
    <w:p w14:paraId="0D1AB665" w14:textId="77777777" w:rsidR="00832691" w:rsidRPr="002C59C0" w:rsidRDefault="00832691" w:rsidP="00832691">
      <w:pPr>
        <w:pStyle w:val="Default"/>
        <w:spacing w:before="120"/>
        <w:rPr>
          <w:rFonts w:ascii="Cambria" w:hAnsi="Cambria"/>
          <w:sz w:val="22"/>
          <w:szCs w:val="22"/>
        </w:rPr>
      </w:pPr>
      <w:r w:rsidRPr="002C59C0">
        <w:rPr>
          <w:rFonts w:ascii="Cambria" w:hAnsi="Cambria"/>
          <w:sz w:val="22"/>
          <w:szCs w:val="22"/>
        </w:rPr>
        <w:t>Attachments required for initial assessment of the application:</w:t>
      </w:r>
    </w:p>
    <w:p w14:paraId="54D3F3DE"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 xml:space="preserve">(same as evidence </w:t>
      </w:r>
      <w:r w:rsidRPr="002C59C0">
        <w:rPr>
          <w:rFonts w:ascii="Cambria" w:hAnsi="Cambria"/>
          <w:i/>
          <w:iCs/>
          <w:sz w:val="22"/>
          <w:szCs w:val="22"/>
        </w:rPr>
        <w:t>2)</w:t>
      </w:r>
      <w:r w:rsidRPr="002C59C0">
        <w:rPr>
          <w:rFonts w:ascii="Cambria" w:hAnsi="Cambria"/>
          <w:sz w:val="22"/>
          <w:szCs w:val="22"/>
        </w:rPr>
        <w:t xml:space="preserve"> above),</w:t>
      </w:r>
    </w:p>
    <w:p w14:paraId="623F67CF" w14:textId="77777777"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A re-certification is a process of keeping up assurance when a so called “Major Change” happened. A main</w:t>
      </w:r>
      <w:r w:rsidRPr="002C59C0">
        <w:rPr>
          <w:rFonts w:ascii="Cambria" w:hAnsi="Cambria"/>
          <w:sz w:val="22"/>
          <w:szCs w:val="22"/>
        </w:rPr>
        <w:softHyphen/>
        <w:t>tenance process is a process of keeping up assurance when a so called “Minor Change” happened. The decision if a specific change is a “Major Change” or a “Minor Change” is made by the QCCS CB as a result of an assessment of the evidence provided.</w:t>
      </w:r>
    </w:p>
    <w:p w14:paraId="4B5257A1" w14:textId="65C22D01" w:rsidR="00832691" w:rsidRPr="002C59C0" w:rsidRDefault="00AA4AFB" w:rsidP="00AA4AFB">
      <w:pPr>
        <w:pStyle w:val="Default"/>
        <w:widowControl/>
        <w:spacing w:before="240"/>
        <w:rPr>
          <w:rFonts w:ascii="Cambria" w:hAnsi="Cambria"/>
          <w:sz w:val="22"/>
          <w:szCs w:val="22"/>
        </w:rPr>
      </w:pPr>
      <w:r w:rsidRPr="002C59C0">
        <w:rPr>
          <w:rFonts w:ascii="Cambria" w:hAnsi="Cambria"/>
          <w:i/>
        </w:rPr>
        <w:object w:dxaOrig="225" w:dyaOrig="225" w14:anchorId="23A70C02">
          <v:shape id="_x0000_i1097" type="#_x0000_t75" style="width:429.35pt;height:20.25pt" o:ole="">
            <v:imagedata r:id="rId34" o:title=""/>
          </v:shape>
          <w:control r:id="rId35" w:name="CheckBox13" w:shapeid="_x0000_i1097"/>
        </w:object>
      </w:r>
      <w:r w:rsidR="00832691" w:rsidRPr="002C59C0">
        <w:rPr>
          <w:rFonts w:ascii="Cambria" w:hAnsi="Cambria"/>
          <w:i/>
          <w:sz w:val="22"/>
          <w:szCs w:val="22"/>
        </w:rPr>
        <w:t xml:space="preserve"> under the</w:t>
      </w:r>
      <w:r w:rsidR="00832691" w:rsidRPr="002C59C0">
        <w:rPr>
          <w:rFonts w:ascii="Cambria" w:hAnsi="Cambria"/>
          <w:sz w:val="22"/>
          <w:szCs w:val="22"/>
        </w:rPr>
        <w:t xml:space="preserve"> certification ID</w:t>
      </w:r>
      <w:r w:rsidRPr="002C59C0">
        <w:rPr>
          <w:rFonts w:ascii="Cambria" w:hAnsi="Cambria"/>
          <w:sz w:val="22"/>
          <w:szCs w:val="22"/>
        </w:rPr>
        <w:t xml:space="preserve"> </w:t>
      </w:r>
      <w:r w:rsidR="00832691" w:rsidRPr="002C59C0">
        <w:rPr>
          <w:rFonts w:ascii="Cambria" w:hAnsi="Cambria"/>
          <w:i/>
          <w:sz w:val="22"/>
          <w:szCs w:val="22"/>
        </w:rPr>
        <w:t>QCCS-CERT-</w:t>
      </w:r>
      <w:r w:rsidR="00EB7030" w:rsidRPr="002C59C0">
        <w:rPr>
          <w:rFonts w:ascii="Cambria" w:hAnsi="Cambria"/>
          <w:i/>
          <w:sz w:val="22"/>
          <w:szCs w:val="22"/>
        </w:rPr>
        <w:t xml:space="preserve"> C</w:t>
      </w:r>
      <w:r w:rsidR="00EB7030" w:rsidRPr="002C59C0">
        <w:rPr>
          <w:rFonts w:ascii="Cambria" w:hAnsi="Cambria"/>
          <w:i/>
          <w:sz w:val="22"/>
          <w:szCs w:val="22"/>
          <w:u w:val="single"/>
        </w:rPr>
        <w:t xml:space="preserve">      </w:t>
      </w:r>
      <w:r w:rsidR="00EB7030" w:rsidRPr="002C59C0">
        <w:rPr>
          <w:rFonts w:ascii="Cambria" w:hAnsi="Cambria"/>
          <w:i/>
          <w:sz w:val="22"/>
          <w:szCs w:val="22"/>
        </w:rPr>
        <w:t>-____-____</w:t>
      </w:r>
    </w:p>
    <w:p w14:paraId="30F89554" w14:textId="77777777" w:rsidR="00832691" w:rsidRPr="002C59C0" w:rsidRDefault="00832691" w:rsidP="00832691">
      <w:pPr>
        <w:pStyle w:val="Default"/>
        <w:spacing w:before="352"/>
        <w:rPr>
          <w:rFonts w:ascii="Cambria" w:hAnsi="Cambria"/>
          <w:sz w:val="22"/>
          <w:szCs w:val="22"/>
        </w:rPr>
      </w:pPr>
      <w:r w:rsidRPr="002C59C0">
        <w:rPr>
          <w:rFonts w:ascii="Cambria" w:hAnsi="Cambria"/>
          <w:sz w:val="22"/>
          <w:szCs w:val="22"/>
        </w:rPr>
        <w:t>Attachments required for initial assessment of the application:</w:t>
      </w:r>
    </w:p>
    <w:p w14:paraId="4B858930"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 xml:space="preserve">Updated list of the cryptographic mechanisms (algorithms and communication protocols) implemented within external interfaces. </w:t>
      </w:r>
    </w:p>
    <w:p w14:paraId="65C99E7B" w14:textId="4982351E" w:rsidR="00E611A0" w:rsidRDefault="00512369" w:rsidP="00512369">
      <w:pPr>
        <w:pStyle w:val="StyleHeading1H11sectionheading11h1MainHeader1ghostgPa"/>
        <w:numPr>
          <w:ilvl w:val="0"/>
          <w:numId w:val="0"/>
        </w:numPr>
        <w:jc w:val="both"/>
      </w:pPr>
      <w:r>
        <w:t xml:space="preserve">6. </w:t>
      </w:r>
      <w:r w:rsidR="00E611A0">
        <w:t>Evaluation Body</w:t>
      </w:r>
    </w:p>
    <w:p w14:paraId="26C94209" w14:textId="31F4ACA9" w:rsidR="002B2C3C" w:rsidRPr="002C59C0" w:rsidRDefault="002B2C3C" w:rsidP="00832691">
      <w:pPr>
        <w:pStyle w:val="Default"/>
        <w:spacing w:before="237"/>
        <w:rPr>
          <w:rFonts w:ascii="Cambria" w:hAnsi="Cambria"/>
          <w:i/>
          <w:iCs/>
          <w:sz w:val="22"/>
          <w:szCs w:val="22"/>
        </w:rPr>
      </w:pPr>
      <w:r w:rsidRPr="002C59C0">
        <w:rPr>
          <w:rFonts w:ascii="Cambria" w:hAnsi="Cambria"/>
          <w:i/>
          <w:iCs/>
          <w:sz w:val="22"/>
          <w:szCs w:val="22"/>
        </w:rPr>
        <w:t>(Suggest the EB that you wish to contract with below)</w:t>
      </w:r>
    </w:p>
    <w:p w14:paraId="68A9ED9D" w14:textId="184A63DB" w:rsidR="00832691" w:rsidRPr="002C59C0" w:rsidRDefault="00832691" w:rsidP="00832691">
      <w:pPr>
        <w:pStyle w:val="Default"/>
        <w:spacing w:before="237"/>
        <w:rPr>
          <w:rFonts w:ascii="Cambria" w:hAnsi="Cambria"/>
          <w:sz w:val="22"/>
          <w:szCs w:val="22"/>
        </w:rPr>
      </w:pPr>
      <w:r w:rsidRPr="002C59C0">
        <w:rPr>
          <w:rFonts w:ascii="Cambria" w:hAnsi="Cambria"/>
          <w:sz w:val="22"/>
          <w:szCs w:val="22"/>
        </w:rPr>
        <w:t>The evaluation shall be performed by the EB recognized by the QCCS CB:</w:t>
      </w:r>
    </w:p>
    <w:p w14:paraId="5A0D90B0"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Name and address</w:t>
      </w:r>
    </w:p>
    <w:p w14:paraId="5574A0A1"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76432184"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0869CDC7" w14:textId="77777777"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For an initial certification, for re-certification and for a re-assessment process, the applicant has to involve an EB for the evaluation work required. For re-certification and re-assessment, the QCCS CB strongly recommends to con</w:t>
      </w:r>
      <w:r w:rsidRPr="002C59C0">
        <w:rPr>
          <w:rFonts w:ascii="Cambria" w:hAnsi="Cambria"/>
          <w:sz w:val="22"/>
          <w:szCs w:val="22"/>
        </w:rPr>
        <w:softHyphen/>
        <w:t>tract the same EB that conducted the eva</w:t>
      </w:r>
      <w:r w:rsidRPr="002C59C0">
        <w:rPr>
          <w:rFonts w:ascii="Cambria" w:hAnsi="Cambria"/>
          <w:sz w:val="22"/>
          <w:szCs w:val="22"/>
        </w:rPr>
        <w:softHyphen/>
        <w:t>lua</w:t>
      </w:r>
      <w:r w:rsidRPr="002C59C0">
        <w:rPr>
          <w:rFonts w:ascii="Cambria" w:hAnsi="Cambria"/>
          <w:sz w:val="22"/>
          <w:szCs w:val="22"/>
        </w:rPr>
        <w:softHyphen/>
        <w:t>tion for the initial certification. In case of a maintenance proce</w:t>
      </w:r>
      <w:r w:rsidRPr="002C59C0">
        <w:rPr>
          <w:rFonts w:ascii="Cambria" w:hAnsi="Cambria"/>
          <w:sz w:val="22"/>
          <w:szCs w:val="22"/>
        </w:rPr>
        <w:softHyphen/>
        <w:t>dure with minor changes, an EB is only required in exceptional cases.</w:t>
      </w:r>
    </w:p>
    <w:p w14:paraId="5E07F27B" w14:textId="77777777" w:rsidR="00832691" w:rsidRPr="002C59C0" w:rsidRDefault="00832691" w:rsidP="00832691">
      <w:pPr>
        <w:pStyle w:val="Default"/>
        <w:rPr>
          <w:rFonts w:ascii="Cambria" w:hAnsi="Cambria"/>
          <w:sz w:val="22"/>
          <w:szCs w:val="22"/>
        </w:rPr>
      </w:pPr>
    </w:p>
    <w:p w14:paraId="71EE3272" w14:textId="30A81EFB" w:rsidR="00832691" w:rsidRPr="002C59C0" w:rsidRDefault="00832691" w:rsidP="00832691">
      <w:pPr>
        <w:pStyle w:val="Default"/>
        <w:jc w:val="both"/>
        <w:rPr>
          <w:rFonts w:ascii="Cambria" w:hAnsi="Cambria"/>
          <w:sz w:val="22"/>
          <w:szCs w:val="22"/>
        </w:rPr>
      </w:pPr>
      <w:r w:rsidRPr="002C59C0">
        <w:rPr>
          <w:rFonts w:ascii="Cambria" w:hAnsi="Cambria"/>
          <w:b/>
          <w:bCs/>
          <w:sz w:val="22"/>
          <w:szCs w:val="22"/>
        </w:rPr>
        <w:t>Note 2</w:t>
      </w:r>
      <w:r w:rsidRPr="002C59C0">
        <w:rPr>
          <w:rFonts w:ascii="Cambria" w:hAnsi="Cambria"/>
          <w:sz w:val="22"/>
          <w:szCs w:val="22"/>
        </w:rPr>
        <w:t xml:space="preserve">: Applicant and EB should prepare a suggested </w:t>
      </w:r>
      <w:r w:rsidR="00AB58B6">
        <w:rPr>
          <w:rFonts w:ascii="Cambria" w:hAnsi="Cambria"/>
          <w:sz w:val="22"/>
          <w:szCs w:val="22"/>
        </w:rPr>
        <w:t xml:space="preserve">work </w:t>
      </w:r>
      <w:r w:rsidRPr="002C59C0">
        <w:rPr>
          <w:rFonts w:ascii="Cambria" w:hAnsi="Cambria"/>
          <w:sz w:val="22"/>
          <w:szCs w:val="22"/>
        </w:rPr>
        <w:t>evaluation plan.</w:t>
      </w:r>
    </w:p>
    <w:p w14:paraId="5A12307B" w14:textId="77777777" w:rsidR="00832691" w:rsidRPr="002C59C0" w:rsidRDefault="00832691" w:rsidP="00832691">
      <w:pPr>
        <w:pStyle w:val="Default"/>
        <w:spacing w:before="240"/>
        <w:rPr>
          <w:rFonts w:ascii="Cambria" w:hAnsi="Cambria"/>
          <w:i/>
          <w:sz w:val="22"/>
          <w:szCs w:val="22"/>
        </w:rPr>
      </w:pPr>
      <w:r w:rsidRPr="002C59C0">
        <w:rPr>
          <w:rFonts w:ascii="Cambria" w:hAnsi="Cambria"/>
          <w:i/>
          <w:sz w:val="22"/>
          <w:szCs w:val="22"/>
        </w:rPr>
        <w:t>Favored starting date of the certification procedure</w:t>
      </w:r>
    </w:p>
    <w:p w14:paraId="06DABC46"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107577E3"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sz w:val="22"/>
          <w:szCs w:val="22"/>
        </w:rPr>
        <w:t>Favored completion date</w:t>
      </w:r>
    </w:p>
    <w:p w14:paraId="05850A9F"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BF5305B"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lastRenderedPageBreak/>
        <w:t>Notes on the dates</w:t>
      </w:r>
    </w:p>
    <w:p w14:paraId="684CEE8B"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6A684261"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68F4C934" w14:textId="60F08F3B" w:rsidR="00E611A0" w:rsidRDefault="00512369" w:rsidP="00512369">
      <w:pPr>
        <w:pStyle w:val="StyleHeading1H11sectionheading11h1MainHeader1ghostgPa"/>
        <w:numPr>
          <w:ilvl w:val="0"/>
          <w:numId w:val="0"/>
        </w:numPr>
        <w:jc w:val="both"/>
      </w:pPr>
      <w:r>
        <w:t xml:space="preserve">7. </w:t>
      </w:r>
      <w:r w:rsidR="00E611A0">
        <w:t>Relationship between EB and Applicant</w:t>
      </w:r>
    </w:p>
    <w:p w14:paraId="50563FA6" w14:textId="47630DC7" w:rsidR="00832691" w:rsidRPr="002C59C0" w:rsidRDefault="00832691" w:rsidP="00832691">
      <w:pPr>
        <w:pStyle w:val="Default"/>
        <w:spacing w:before="237"/>
        <w:jc w:val="both"/>
        <w:rPr>
          <w:rFonts w:ascii="Cambria" w:hAnsi="Cambria"/>
          <w:sz w:val="22"/>
          <w:szCs w:val="22"/>
        </w:rPr>
      </w:pPr>
      <w:r w:rsidRPr="002C59C0">
        <w:rPr>
          <w:rFonts w:ascii="Cambria" w:hAnsi="Cambria"/>
          <w:sz w:val="22"/>
          <w:szCs w:val="22"/>
        </w:rPr>
        <w:t xml:space="preserve">The EB </w:t>
      </w:r>
      <w:r w:rsidR="002B2C3C" w:rsidRPr="002C59C0">
        <w:rPr>
          <w:rFonts w:ascii="Cambria" w:hAnsi="Cambria"/>
          <w:sz w:val="22"/>
          <w:szCs w:val="22"/>
        </w:rPr>
        <w:t xml:space="preserve">that will be </w:t>
      </w:r>
      <w:r w:rsidRPr="002C59C0">
        <w:rPr>
          <w:rFonts w:ascii="Cambria" w:hAnsi="Cambria"/>
          <w:sz w:val="22"/>
          <w:szCs w:val="22"/>
        </w:rPr>
        <w:t>contracted by the applicant has been or is in the following roles:</w:t>
      </w:r>
    </w:p>
    <w:p w14:paraId="17D495E1" w14:textId="3FF8447A" w:rsidR="00832691" w:rsidRPr="002C59C0" w:rsidRDefault="00C23392" w:rsidP="00C23392">
      <w:pPr>
        <w:pStyle w:val="Default"/>
        <w:widowControl/>
        <w:spacing w:before="240"/>
        <w:rPr>
          <w:rFonts w:ascii="Cambria" w:hAnsi="Cambria"/>
          <w:i/>
          <w:sz w:val="22"/>
          <w:szCs w:val="22"/>
        </w:rPr>
      </w:pPr>
      <w:r w:rsidRPr="002C59C0">
        <w:rPr>
          <w:rFonts w:ascii="Cambria" w:hAnsi="Cambria"/>
          <w:i/>
        </w:rPr>
        <w:object w:dxaOrig="225" w:dyaOrig="225" w14:anchorId="3A6C126B">
          <v:shape id="_x0000_i1099" type="#_x0000_t75" style="width:414.35pt;height:42pt" o:ole="">
            <v:imagedata r:id="rId36" o:title=""/>
          </v:shape>
          <w:control r:id="rId37" w:name="CheckBox14" w:shapeid="_x0000_i1099"/>
        </w:object>
      </w:r>
    </w:p>
    <w:p w14:paraId="518692A8" w14:textId="4404AD26" w:rsidR="00832691" w:rsidRPr="002C59C0" w:rsidRDefault="00C23392" w:rsidP="00C23392">
      <w:pPr>
        <w:pStyle w:val="Default"/>
        <w:widowControl/>
        <w:spacing w:before="240"/>
        <w:rPr>
          <w:rFonts w:ascii="Cambria" w:hAnsi="Cambria"/>
          <w:i/>
          <w:sz w:val="22"/>
          <w:szCs w:val="22"/>
        </w:rPr>
      </w:pPr>
      <w:r w:rsidRPr="002C59C0">
        <w:rPr>
          <w:rFonts w:ascii="Cambria" w:hAnsi="Cambria"/>
          <w:i/>
        </w:rPr>
        <w:object w:dxaOrig="225" w:dyaOrig="225" w14:anchorId="2683F13F">
          <v:shape id="_x0000_i1101" type="#_x0000_t75" style="width:408.75pt;height:34.85pt" o:ole="">
            <v:imagedata r:id="rId38" o:title=""/>
          </v:shape>
          <w:control r:id="rId39" w:name="CheckBox15" w:shapeid="_x0000_i1101"/>
        </w:object>
      </w:r>
    </w:p>
    <w:p w14:paraId="32B52088" w14:textId="164F5CEE" w:rsidR="00832691" w:rsidRPr="002C59C0" w:rsidRDefault="00C23392" w:rsidP="00C23392">
      <w:pPr>
        <w:pStyle w:val="Default"/>
        <w:widowControl/>
        <w:spacing w:before="240"/>
        <w:rPr>
          <w:rFonts w:ascii="Cambria" w:hAnsi="Cambria"/>
          <w:i/>
          <w:sz w:val="22"/>
          <w:szCs w:val="22"/>
        </w:rPr>
      </w:pPr>
      <w:r w:rsidRPr="002C59C0">
        <w:rPr>
          <w:rFonts w:ascii="Cambria" w:hAnsi="Cambria"/>
          <w:i/>
        </w:rPr>
        <w:object w:dxaOrig="225" w:dyaOrig="225" w14:anchorId="193B8483">
          <v:shape id="_x0000_i1103" type="#_x0000_t75" style="width:403.1pt;height:33pt" o:ole="">
            <v:imagedata r:id="rId40" o:title=""/>
          </v:shape>
          <w:control r:id="rId41" w:name="CheckBox16" w:shapeid="_x0000_i1103"/>
        </w:object>
      </w:r>
    </w:p>
    <w:p w14:paraId="69ADD1A7" w14:textId="78AF426F" w:rsidR="00832691" w:rsidRPr="002C59C0" w:rsidRDefault="0054621C" w:rsidP="0054621C">
      <w:pPr>
        <w:pStyle w:val="Default"/>
        <w:widowControl/>
        <w:spacing w:before="240"/>
        <w:rPr>
          <w:rFonts w:ascii="Cambria" w:hAnsi="Cambria"/>
          <w:i/>
          <w:sz w:val="22"/>
          <w:szCs w:val="22"/>
        </w:rPr>
      </w:pPr>
      <w:r w:rsidRPr="002C59C0">
        <w:rPr>
          <w:rFonts w:ascii="Cambria" w:hAnsi="Cambria"/>
          <w:i/>
        </w:rPr>
        <w:object w:dxaOrig="225" w:dyaOrig="225" w14:anchorId="2D89460D">
          <v:shape id="_x0000_i1105" type="#_x0000_t75" style="width:405pt;height:45.75pt" o:ole="">
            <v:imagedata r:id="rId42" o:title=""/>
          </v:shape>
          <w:control r:id="rId43" w:name="CheckBox17" w:shapeid="_x0000_i1105"/>
        </w:object>
      </w:r>
    </w:p>
    <w:p w14:paraId="2EF73480" w14:textId="77777777" w:rsidR="002B2C3C" w:rsidRPr="002C59C0" w:rsidRDefault="002B2C3C" w:rsidP="00E611A0">
      <w:pPr>
        <w:rPr>
          <w:rFonts w:ascii="Cambria" w:hAnsi="Cambria"/>
          <w:szCs w:val="22"/>
        </w:rPr>
      </w:pPr>
    </w:p>
    <w:p w14:paraId="1A086D4F" w14:textId="77CA700B" w:rsidR="00832691" w:rsidRPr="002C59C0" w:rsidRDefault="002B2C3C" w:rsidP="00E611A0">
      <w:pPr>
        <w:rPr>
          <w:rFonts w:ascii="Cambria" w:hAnsi="Cambria"/>
          <w:szCs w:val="22"/>
        </w:rPr>
      </w:pPr>
      <w:r w:rsidRPr="002C59C0">
        <w:rPr>
          <w:rFonts w:ascii="Cambria" w:hAnsi="Cambria"/>
          <w:b/>
          <w:bCs/>
          <w:szCs w:val="22"/>
        </w:rPr>
        <w:t>Note:</w:t>
      </w:r>
      <w:r w:rsidRPr="002C59C0">
        <w:rPr>
          <w:rFonts w:ascii="Cambria" w:hAnsi="Cambria"/>
          <w:szCs w:val="22"/>
        </w:rPr>
        <w:t xml:space="preserve"> The QCCS CB reserves the right to reject the application if the EB does not suit QCCS CB requirements to evaluate the object of certification.</w:t>
      </w:r>
      <w:r w:rsidR="00FB0AAC">
        <w:rPr>
          <w:rFonts w:ascii="Cambria" w:hAnsi="Cambria"/>
          <w:szCs w:val="22"/>
        </w:rPr>
        <w:t xml:space="preserve"> In a situation where the CB was not informed about the relationship fact, the CB will not involve itself in any contractual dispute or prior arrangement between the EB and sponsor/developer.</w:t>
      </w:r>
    </w:p>
    <w:p w14:paraId="7C9144A9" w14:textId="541565FA" w:rsidR="00E611A0" w:rsidRDefault="00512369" w:rsidP="00512369">
      <w:pPr>
        <w:pStyle w:val="StyleHeading1H11sectionheading11h1MainHeader1ghostgPa"/>
        <w:numPr>
          <w:ilvl w:val="0"/>
          <w:numId w:val="0"/>
        </w:numPr>
        <w:jc w:val="both"/>
      </w:pPr>
      <w:r>
        <w:t xml:space="preserve">8. </w:t>
      </w:r>
      <w:r w:rsidR="00E611A0">
        <w:t>Publication of the ongoing certification</w:t>
      </w:r>
    </w:p>
    <w:p w14:paraId="1D5FBCB5" w14:textId="77777777" w:rsidR="00832691" w:rsidRPr="002C59C0" w:rsidRDefault="00832691" w:rsidP="00832691">
      <w:pPr>
        <w:pStyle w:val="Default"/>
        <w:spacing w:before="237"/>
        <w:rPr>
          <w:rFonts w:ascii="Cambria" w:hAnsi="Cambria"/>
          <w:sz w:val="22"/>
          <w:szCs w:val="22"/>
        </w:rPr>
      </w:pPr>
      <w:r w:rsidRPr="002C59C0">
        <w:rPr>
          <w:rFonts w:ascii="Cambria" w:hAnsi="Cambria"/>
          <w:sz w:val="22"/>
          <w:szCs w:val="22"/>
        </w:rPr>
        <w:t>Within the certification or re-certification procedure, the QCCS CB usually lists the products on its website as being under certification. The applicant may deny this.</w:t>
      </w:r>
    </w:p>
    <w:p w14:paraId="7CD72DFD" w14:textId="151DD17B" w:rsidR="00832691" w:rsidRPr="002C59C0" w:rsidRDefault="0054621C" w:rsidP="0054621C">
      <w:pPr>
        <w:pStyle w:val="Default"/>
        <w:widowControl/>
        <w:spacing w:before="240"/>
        <w:rPr>
          <w:rFonts w:ascii="Cambria" w:hAnsi="Cambria"/>
          <w:i/>
          <w:sz w:val="22"/>
          <w:szCs w:val="22"/>
        </w:rPr>
      </w:pPr>
      <w:r w:rsidRPr="002C59C0">
        <w:rPr>
          <w:rFonts w:ascii="Cambria" w:hAnsi="Cambria"/>
          <w:i/>
        </w:rPr>
        <w:object w:dxaOrig="225" w:dyaOrig="225" w14:anchorId="4F2468DF">
          <v:shape id="_x0000_i1107" type="#_x0000_t75" style="width:391.1pt;height:20.25pt" o:ole="">
            <v:imagedata r:id="rId44" o:title=""/>
          </v:shape>
          <w:control r:id="rId45" w:name="CheckBox18" w:shapeid="_x0000_i1107"/>
        </w:object>
      </w:r>
    </w:p>
    <w:p w14:paraId="660C32A0" w14:textId="41FD6754" w:rsidR="00832691" w:rsidRPr="002C59C0" w:rsidRDefault="0054621C" w:rsidP="0054621C">
      <w:pPr>
        <w:pStyle w:val="Default"/>
        <w:widowControl/>
        <w:spacing w:before="240"/>
        <w:rPr>
          <w:rFonts w:ascii="Cambria" w:hAnsi="Cambria"/>
          <w:i/>
          <w:sz w:val="22"/>
          <w:szCs w:val="22"/>
        </w:rPr>
      </w:pPr>
      <w:r w:rsidRPr="002C59C0">
        <w:rPr>
          <w:rFonts w:ascii="Cambria" w:hAnsi="Cambria"/>
          <w:i/>
        </w:rPr>
        <w:object w:dxaOrig="225" w:dyaOrig="225" w14:anchorId="26E5E47C">
          <v:shape id="_x0000_i1109" type="#_x0000_t75" style="width:173.6pt;height:20.25pt" o:ole="">
            <v:imagedata r:id="rId46" o:title=""/>
          </v:shape>
          <w:control r:id="rId47" w:name="CheckBox19" w:shapeid="_x0000_i1109"/>
        </w:object>
      </w:r>
    </w:p>
    <w:p w14:paraId="657114E0" w14:textId="6A440E9E" w:rsidR="00E611A0" w:rsidRDefault="00512369" w:rsidP="00512369">
      <w:pPr>
        <w:pStyle w:val="StyleHeading1H11sectionheading11h1MainHeader1ghostgPa"/>
        <w:numPr>
          <w:ilvl w:val="0"/>
          <w:numId w:val="0"/>
        </w:numPr>
        <w:jc w:val="both"/>
      </w:pPr>
      <w:r>
        <w:t xml:space="preserve">9. </w:t>
      </w:r>
      <w:r w:rsidR="00E611A0">
        <w:t>Publication of issued certificates</w:t>
      </w:r>
    </w:p>
    <w:p w14:paraId="4FE7E3F3" w14:textId="543939A3" w:rsidR="00E611A0" w:rsidRPr="002B2C3C" w:rsidRDefault="0054621C" w:rsidP="002B2C3C">
      <w:pPr>
        <w:pStyle w:val="Default"/>
        <w:widowControl/>
        <w:spacing w:before="240"/>
        <w:jc w:val="both"/>
        <w:rPr>
          <w:b/>
          <w:bCs/>
          <w:i/>
          <w:sz w:val="22"/>
          <w:szCs w:val="22"/>
        </w:rPr>
      </w:pPr>
      <w:r w:rsidRPr="002C59C0">
        <w:rPr>
          <w:rFonts w:ascii="Cambria" w:hAnsi="Cambria"/>
          <w:i/>
        </w:rPr>
        <w:object w:dxaOrig="225" w:dyaOrig="225" w14:anchorId="2814BA09">
          <v:shape id="_x0000_i1111" type="#_x0000_t75" style="width:414.75pt;height:45.75pt" o:ole="">
            <v:imagedata r:id="rId48" o:title=""/>
          </v:shape>
          <w:control r:id="rId49" w:name="CheckBox20" w:shapeid="_x0000_i1111"/>
        </w:object>
      </w:r>
    </w:p>
    <w:p w14:paraId="5E2B3B79" w14:textId="31E960B8" w:rsidR="00E611A0" w:rsidRDefault="00512369" w:rsidP="00512369">
      <w:pPr>
        <w:pStyle w:val="StyleHeading1H11sectionheading11h1MainHeader1ghostgPa"/>
        <w:numPr>
          <w:ilvl w:val="0"/>
          <w:numId w:val="0"/>
        </w:numPr>
        <w:jc w:val="both"/>
      </w:pPr>
      <w:r>
        <w:lastRenderedPageBreak/>
        <w:t xml:space="preserve">10. </w:t>
      </w:r>
      <w:r w:rsidR="00E611A0">
        <w:t>Cost</w:t>
      </w:r>
    </w:p>
    <w:p w14:paraId="480317C7" w14:textId="343D433E" w:rsidR="00832691" w:rsidRDefault="00832691" w:rsidP="00832691">
      <w:pPr>
        <w:pStyle w:val="Default"/>
        <w:spacing w:before="237"/>
        <w:rPr>
          <w:rFonts w:ascii="Cambria" w:hAnsi="Cambria"/>
          <w:sz w:val="22"/>
          <w:szCs w:val="22"/>
        </w:rPr>
      </w:pPr>
      <w:r w:rsidRPr="002C59C0">
        <w:rPr>
          <w:rFonts w:ascii="Cambria" w:hAnsi="Cambria"/>
          <w:sz w:val="22"/>
          <w:szCs w:val="22"/>
        </w:rPr>
        <w:t xml:space="preserve">The QCCS CB will charge for fees and expenses for the certification procedure according to its </w:t>
      </w:r>
      <w:r w:rsidR="0062682F" w:rsidRPr="002C59C0">
        <w:rPr>
          <w:rFonts w:ascii="Cambria" w:hAnsi="Cambria"/>
          <w:sz w:val="22"/>
          <w:szCs w:val="22"/>
        </w:rPr>
        <w:t xml:space="preserve">publicly published </w:t>
      </w:r>
      <w:r w:rsidRPr="002C59C0">
        <w:rPr>
          <w:rFonts w:ascii="Cambria" w:hAnsi="Cambria"/>
          <w:sz w:val="22"/>
          <w:szCs w:val="22"/>
        </w:rPr>
        <w:t>price l</w:t>
      </w:r>
      <w:r w:rsidR="0062682F" w:rsidRPr="002C59C0">
        <w:rPr>
          <w:rFonts w:ascii="Cambria" w:hAnsi="Cambria"/>
          <w:sz w:val="22"/>
          <w:szCs w:val="22"/>
        </w:rPr>
        <w:t>ist</w:t>
      </w:r>
      <w:r w:rsidRPr="002C59C0">
        <w:rPr>
          <w:rFonts w:ascii="Cambria" w:hAnsi="Cambria"/>
          <w:sz w:val="22"/>
          <w:szCs w:val="22"/>
        </w:rPr>
        <w:t>.</w:t>
      </w:r>
      <w:r w:rsidR="006F0543">
        <w:rPr>
          <w:rFonts w:ascii="Cambria" w:hAnsi="Cambria"/>
          <w:sz w:val="22"/>
          <w:szCs w:val="22"/>
        </w:rPr>
        <w:t xml:space="preserve"> And as for the evaluation, the evaluation body will charge for evaluation procedure according to its </w:t>
      </w:r>
      <w:r w:rsidR="00FB0AAC">
        <w:rPr>
          <w:rFonts w:ascii="Cambria" w:hAnsi="Cambria"/>
          <w:sz w:val="22"/>
          <w:szCs w:val="22"/>
        </w:rPr>
        <w:t xml:space="preserve">own </w:t>
      </w:r>
      <w:r w:rsidR="006F0543">
        <w:rPr>
          <w:rFonts w:ascii="Cambria" w:hAnsi="Cambria"/>
          <w:sz w:val="22"/>
          <w:szCs w:val="22"/>
        </w:rPr>
        <w:t>proposed evaluation fee.</w:t>
      </w:r>
      <w:r w:rsidR="00FB0AAC">
        <w:rPr>
          <w:rFonts w:ascii="Cambria" w:hAnsi="Cambria"/>
          <w:sz w:val="22"/>
          <w:szCs w:val="22"/>
        </w:rPr>
        <w:t xml:space="preserve"> The CB does not decides the evaluation fee. </w:t>
      </w:r>
    </w:p>
    <w:p w14:paraId="39B40556" w14:textId="77777777" w:rsidR="00832691" w:rsidRPr="002C59C0" w:rsidRDefault="00832691" w:rsidP="00832691">
      <w:pPr>
        <w:pStyle w:val="Default"/>
        <w:spacing w:before="240"/>
        <w:jc w:val="both"/>
        <w:rPr>
          <w:rFonts w:ascii="Cambria" w:hAnsi="Cambria"/>
          <w:i/>
          <w:iCs/>
          <w:sz w:val="22"/>
          <w:szCs w:val="22"/>
        </w:rPr>
      </w:pPr>
      <w:r w:rsidRPr="002C59C0">
        <w:rPr>
          <w:rFonts w:ascii="Cambria" w:hAnsi="Cambria"/>
          <w:i/>
          <w:iCs/>
          <w:sz w:val="22"/>
          <w:szCs w:val="22"/>
        </w:rPr>
        <w:t>Please specify the following order number when charging for the certification cost. (required only if needed by the applicants internal invoicing process)</w:t>
      </w:r>
    </w:p>
    <w:p w14:paraId="33365332" w14:textId="75265C3F" w:rsidR="00832691"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BADE3E8" w14:textId="77777777" w:rsidR="002B22E5" w:rsidRPr="002C59C0" w:rsidRDefault="002B22E5"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A5029ED" w14:textId="77777777" w:rsidR="00261A51" w:rsidRPr="00261A51" w:rsidRDefault="00261A51" w:rsidP="00261A51"/>
    <w:p w14:paraId="5807DFE2" w14:textId="77777777" w:rsidR="00261A51" w:rsidRPr="00261A51" w:rsidRDefault="00261A51" w:rsidP="00261A51"/>
    <w:p w14:paraId="3C1E3EF4" w14:textId="77777777" w:rsidR="00261A51" w:rsidRPr="00261A51" w:rsidRDefault="00261A51" w:rsidP="00261A51"/>
    <w:p w14:paraId="1893300B" w14:textId="6E3076C7" w:rsidR="00261A51" w:rsidRDefault="00261A51" w:rsidP="00261A51"/>
    <w:p w14:paraId="54498F73" w14:textId="251122FE" w:rsidR="00261A51" w:rsidRDefault="00261A51" w:rsidP="00261A51"/>
    <w:p w14:paraId="1D78398D" w14:textId="28449072" w:rsidR="00261A51" w:rsidRDefault="00261A51" w:rsidP="00261A51"/>
    <w:p w14:paraId="69661E0F" w14:textId="0D9C0B94" w:rsidR="00261A51" w:rsidRDefault="00261A51" w:rsidP="00261A51"/>
    <w:p w14:paraId="3674F659" w14:textId="401B760B" w:rsidR="00261A51" w:rsidRDefault="00261A51" w:rsidP="00261A51"/>
    <w:p w14:paraId="788C694C" w14:textId="3DB078A1" w:rsidR="00261A51" w:rsidRDefault="00261A51" w:rsidP="00261A51"/>
    <w:p w14:paraId="3610813F" w14:textId="323B0FAD" w:rsidR="00261A51" w:rsidRDefault="00261A51" w:rsidP="00261A51"/>
    <w:p w14:paraId="45B1518D" w14:textId="77777777" w:rsidR="00261A51" w:rsidRDefault="00261A51" w:rsidP="00261A51">
      <w:pPr>
        <w:sectPr w:rsidR="00261A51" w:rsidSect="00DC3149">
          <w:headerReference w:type="default" r:id="rId50"/>
          <w:footerReference w:type="even" r:id="rId51"/>
          <w:footerReference w:type="default" r:id="rId52"/>
          <w:footerReference w:type="first" r:id="rId53"/>
          <w:pgSz w:w="12240" w:h="15840"/>
          <w:pgMar w:top="1440" w:right="1800" w:bottom="1440" w:left="1800" w:header="720" w:footer="720" w:gutter="0"/>
          <w:cols w:space="720"/>
          <w:docGrid w:linePitch="360"/>
        </w:sectPr>
      </w:pPr>
    </w:p>
    <w:p w14:paraId="1ED525C2" w14:textId="18C481B9" w:rsidR="00261A51" w:rsidRDefault="00261A51" w:rsidP="00261A51"/>
    <w:p w14:paraId="0C63C1D7" w14:textId="6F61DE1F" w:rsidR="00E611A0" w:rsidRDefault="00512369" w:rsidP="00512369">
      <w:pPr>
        <w:pStyle w:val="StyleHeading1H11sectionheading11h1MainHeader1ghostgPa"/>
        <w:numPr>
          <w:ilvl w:val="0"/>
          <w:numId w:val="0"/>
        </w:numPr>
        <w:jc w:val="both"/>
      </w:pPr>
      <w:r>
        <w:t xml:space="preserve">11. </w:t>
      </w:r>
      <w:r w:rsidR="00F23BBE">
        <w:t>General Terms and Conditions for Certification</w:t>
      </w:r>
    </w:p>
    <w:p w14:paraId="6E6465A8" w14:textId="26D94FE4" w:rsidR="00832691" w:rsidRPr="00992ECD" w:rsidRDefault="00832691" w:rsidP="00992ECD">
      <w:pPr>
        <w:rPr>
          <w:sz w:val="2"/>
          <w:szCs w:val="2"/>
        </w:rPr>
      </w:pPr>
    </w:p>
    <w:p w14:paraId="3223FE16" w14:textId="77777777" w:rsidR="00261A51" w:rsidRDefault="00F23BBE" w:rsidP="00261A51">
      <w:pPr>
        <w:pStyle w:val="StyleHeading1H11sectionheading11h1MainHeader1ghostgPa"/>
        <w:numPr>
          <w:ilvl w:val="0"/>
          <w:numId w:val="0"/>
        </w:numPr>
        <w:jc w:val="both"/>
      </w:pPr>
      <w:r>
        <w:t>Scope of the Certification</w:t>
      </w:r>
    </w:p>
    <w:p w14:paraId="01C1DCA6" w14:textId="3EDBFA08"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 xml:space="preserve">The issuance of a certificate means that the product/system meets the specified security requirements when it is operating in and subject to evaluation in the specified environment. It is also an indication that the evaluation has been performed according to the requirements and procedures of the </w:t>
      </w:r>
      <w:r>
        <w:rPr>
          <w:rFonts w:ascii="Cambria" w:hAnsi="Cambria"/>
          <w:sz w:val="22"/>
          <w:szCs w:val="22"/>
        </w:rPr>
        <w:t>Qatar Common Criteria Schem</w:t>
      </w:r>
      <w:r w:rsidRPr="00261A51">
        <w:rPr>
          <w:rFonts w:ascii="Cambria" w:hAnsi="Cambria"/>
          <w:sz w:val="22"/>
          <w:szCs w:val="22"/>
        </w:rPr>
        <w:t>e (</w:t>
      </w:r>
      <w:r>
        <w:rPr>
          <w:rFonts w:ascii="Cambria" w:hAnsi="Cambria"/>
          <w:sz w:val="22"/>
          <w:szCs w:val="22"/>
        </w:rPr>
        <w:t>QCCS</w:t>
      </w:r>
      <w:r w:rsidRPr="00261A51">
        <w:rPr>
          <w:rFonts w:ascii="Cambria" w:hAnsi="Cambria"/>
          <w:sz w:val="22"/>
          <w:szCs w:val="22"/>
        </w:rPr>
        <w:t>)</w:t>
      </w:r>
    </w:p>
    <w:p w14:paraId="6831EDC8" w14:textId="6DE33D96"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 xml:space="preserve">The issuance of a certificate by </w:t>
      </w:r>
      <w:r>
        <w:rPr>
          <w:rFonts w:ascii="Cambria" w:hAnsi="Cambria"/>
          <w:sz w:val="22"/>
          <w:szCs w:val="22"/>
        </w:rPr>
        <w:t>NCSA</w:t>
      </w:r>
      <w:r w:rsidRPr="00261A51">
        <w:rPr>
          <w:rFonts w:ascii="Cambria" w:hAnsi="Cambria"/>
          <w:sz w:val="22"/>
          <w:szCs w:val="22"/>
        </w:rPr>
        <w:t xml:space="preserve"> under the </w:t>
      </w:r>
      <w:r>
        <w:rPr>
          <w:rFonts w:ascii="Cambria" w:hAnsi="Cambria"/>
          <w:sz w:val="22"/>
          <w:szCs w:val="22"/>
        </w:rPr>
        <w:t>QCCS</w:t>
      </w:r>
      <w:r w:rsidRPr="00261A51">
        <w:rPr>
          <w:rFonts w:ascii="Cambria" w:hAnsi="Cambria"/>
          <w:sz w:val="22"/>
          <w:szCs w:val="22"/>
        </w:rPr>
        <w:t xml:space="preserve"> is neither a recommendation or representation by </w:t>
      </w:r>
      <w:r>
        <w:rPr>
          <w:rFonts w:ascii="Cambria" w:hAnsi="Cambria"/>
          <w:sz w:val="22"/>
          <w:szCs w:val="22"/>
        </w:rPr>
        <w:t>NCSA</w:t>
      </w:r>
      <w:r w:rsidRPr="00261A51">
        <w:rPr>
          <w:rFonts w:ascii="Cambria" w:hAnsi="Cambria"/>
          <w:sz w:val="22"/>
          <w:szCs w:val="22"/>
        </w:rPr>
        <w:t xml:space="preserve"> that the product/system is fit for the use intended nor a guarantee that the product/system is free from any exploitable vulnerability. The certificate is not an endorsement of the product/system by </w:t>
      </w:r>
      <w:r>
        <w:rPr>
          <w:rFonts w:ascii="Cambria" w:hAnsi="Cambria"/>
          <w:sz w:val="22"/>
          <w:szCs w:val="22"/>
        </w:rPr>
        <w:t>NCSA</w:t>
      </w:r>
      <w:r w:rsidRPr="00261A51">
        <w:rPr>
          <w:rFonts w:ascii="Cambria" w:hAnsi="Cambria"/>
          <w:sz w:val="22"/>
          <w:szCs w:val="22"/>
        </w:rPr>
        <w:t xml:space="preserve"> and no warranty or guarantee of the product/system is either express or implied. </w:t>
      </w:r>
      <w:r>
        <w:rPr>
          <w:rFonts w:ascii="Cambria" w:hAnsi="Cambria"/>
          <w:sz w:val="22"/>
          <w:szCs w:val="22"/>
        </w:rPr>
        <w:t>NCSA</w:t>
      </w:r>
      <w:r w:rsidRPr="00261A51">
        <w:rPr>
          <w:rFonts w:ascii="Cambria" w:hAnsi="Cambria"/>
          <w:sz w:val="22"/>
          <w:szCs w:val="22"/>
        </w:rPr>
        <w:t xml:space="preserve"> is not liable for any loss or damage suffered by any party whatsoever and howsoever arising as a result of the use of the certified product/system or any representations made either by </w:t>
      </w:r>
      <w:r>
        <w:rPr>
          <w:rFonts w:ascii="Cambria" w:hAnsi="Cambria"/>
          <w:sz w:val="22"/>
          <w:szCs w:val="22"/>
        </w:rPr>
        <w:t>NCSA</w:t>
      </w:r>
      <w:r w:rsidRPr="00261A51">
        <w:rPr>
          <w:rFonts w:ascii="Cambria" w:hAnsi="Cambria"/>
          <w:sz w:val="22"/>
          <w:szCs w:val="22"/>
        </w:rPr>
        <w:t xml:space="preserve"> or any other party in respect of the certified product/system. </w:t>
      </w:r>
    </w:p>
    <w:p w14:paraId="78857CBF" w14:textId="77777777"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The issuance of the certificate does not discharge the sponsor/developer of the product from their legal responsibility in the event of any loss or damage arising from the use of the product/system.</w:t>
      </w:r>
    </w:p>
    <w:p w14:paraId="6412D473" w14:textId="77777777"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In addition, the security provided by the product is valid only if the usage complies with the recommendations stated in the certification report.</w:t>
      </w:r>
    </w:p>
    <w:p w14:paraId="6237E6DF" w14:textId="4E98BE24" w:rsidR="00261A51" w:rsidRPr="00261A51" w:rsidRDefault="00261A51" w:rsidP="00261A51">
      <w:pPr>
        <w:pStyle w:val="Default"/>
        <w:numPr>
          <w:ilvl w:val="0"/>
          <w:numId w:val="29"/>
        </w:numPr>
        <w:spacing w:before="240"/>
        <w:jc w:val="both"/>
        <w:rPr>
          <w:rFonts w:ascii="Cambria" w:hAnsi="Cambria"/>
          <w:sz w:val="22"/>
          <w:szCs w:val="22"/>
        </w:rPr>
      </w:pPr>
      <w:r>
        <w:rPr>
          <w:rFonts w:ascii="Cambria" w:hAnsi="Cambria"/>
          <w:sz w:val="22"/>
          <w:szCs w:val="22"/>
        </w:rPr>
        <w:t>NCSA</w:t>
      </w:r>
      <w:r w:rsidRPr="00261A51">
        <w:rPr>
          <w:rFonts w:ascii="Cambria" w:hAnsi="Cambria"/>
          <w:sz w:val="22"/>
          <w:szCs w:val="22"/>
        </w:rPr>
        <w:t xml:space="preserve"> retains the absolute discretion to deny an application for the certificate or to suspend or withdraw a certificate any time after the issuance of a certificate.</w:t>
      </w:r>
    </w:p>
    <w:p w14:paraId="1D700B0B" w14:textId="77777777" w:rsidR="00832691" w:rsidRDefault="00832691" w:rsidP="00E611A0"/>
    <w:p w14:paraId="2C3119B2" w14:textId="4B675C85" w:rsidR="00E611A0" w:rsidRDefault="00C4136D" w:rsidP="00512369">
      <w:pPr>
        <w:pStyle w:val="StyleHeading1H11sectionheading11h1MainHeader1ghostgPa"/>
        <w:numPr>
          <w:ilvl w:val="0"/>
          <w:numId w:val="0"/>
        </w:numPr>
        <w:jc w:val="both"/>
      </w:pPr>
      <w:r>
        <w:t>Obligations of the Sponsor/Developer</w:t>
      </w:r>
      <w:r w:rsidR="00860457">
        <w:t xml:space="preserve"> (applicant)</w:t>
      </w:r>
    </w:p>
    <w:p w14:paraId="7B3288B3" w14:textId="51A82663" w:rsidR="00832691" w:rsidRPr="002C59C0" w:rsidRDefault="00832691" w:rsidP="00C4136D">
      <w:pPr>
        <w:pStyle w:val="Default"/>
        <w:numPr>
          <w:ilvl w:val="0"/>
          <w:numId w:val="30"/>
        </w:numPr>
        <w:spacing w:before="240"/>
        <w:jc w:val="both"/>
        <w:rPr>
          <w:rFonts w:ascii="Cambria" w:hAnsi="Cambria"/>
          <w:sz w:val="22"/>
          <w:szCs w:val="22"/>
        </w:rPr>
      </w:pPr>
      <w:r w:rsidRPr="002C59C0">
        <w:rPr>
          <w:rFonts w:ascii="Cambria" w:hAnsi="Cambria"/>
          <w:sz w:val="22"/>
          <w:szCs w:val="22"/>
        </w:rPr>
        <w:t>The applicant agrees</w:t>
      </w:r>
      <w:r w:rsidR="00860457">
        <w:rPr>
          <w:rFonts w:ascii="Cambria" w:hAnsi="Cambria"/>
          <w:sz w:val="22"/>
          <w:szCs w:val="22"/>
        </w:rPr>
        <w:t xml:space="preserve"> and have read carefully</w:t>
      </w:r>
      <w:r w:rsidRPr="002C59C0">
        <w:rPr>
          <w:rFonts w:ascii="Cambria" w:hAnsi="Cambria"/>
          <w:sz w:val="22"/>
          <w:szCs w:val="22"/>
        </w:rPr>
        <w:t xml:space="preserve"> with the evaluation and certification process as defined in the document </w:t>
      </w:r>
      <w:r w:rsidR="0062682F" w:rsidRPr="002C59C0">
        <w:rPr>
          <w:rFonts w:ascii="Cambria" w:hAnsi="Cambria"/>
          <w:sz w:val="22"/>
          <w:szCs w:val="22"/>
        </w:rPr>
        <w:t xml:space="preserve">Scheme Certification Procedure </w:t>
      </w:r>
      <w:r w:rsidRPr="002C59C0">
        <w:rPr>
          <w:rFonts w:ascii="Cambria" w:hAnsi="Cambria"/>
          <w:sz w:val="22"/>
          <w:szCs w:val="22"/>
        </w:rPr>
        <w:t>[</w:t>
      </w:r>
      <w:r w:rsidR="0062682F" w:rsidRPr="002C59C0">
        <w:rPr>
          <w:rFonts w:ascii="Cambria" w:hAnsi="Cambria"/>
          <w:sz w:val="22"/>
          <w:szCs w:val="22"/>
        </w:rPr>
        <w:t>CB-4-PCD-QCCS</w:t>
      </w:r>
      <w:r w:rsidRPr="002C59C0">
        <w:rPr>
          <w:rFonts w:ascii="Cambria" w:hAnsi="Cambria"/>
          <w:sz w:val="22"/>
          <w:szCs w:val="22"/>
        </w:rPr>
        <w:t>].</w:t>
      </w:r>
    </w:p>
    <w:p w14:paraId="0184C377" w14:textId="2C3F4872" w:rsidR="00C4136D" w:rsidRDefault="00832691" w:rsidP="00832691">
      <w:pPr>
        <w:pStyle w:val="Default"/>
        <w:numPr>
          <w:ilvl w:val="0"/>
          <w:numId w:val="30"/>
        </w:numPr>
        <w:spacing w:before="240"/>
        <w:jc w:val="both"/>
        <w:rPr>
          <w:rFonts w:ascii="Cambria" w:hAnsi="Cambria"/>
          <w:sz w:val="22"/>
          <w:szCs w:val="22"/>
        </w:rPr>
      </w:pPr>
      <w:r w:rsidRPr="002C59C0">
        <w:rPr>
          <w:rFonts w:ascii="Cambria" w:hAnsi="Cambria"/>
          <w:sz w:val="22"/>
          <w:szCs w:val="22"/>
        </w:rPr>
        <w:t>QCC</w:t>
      </w:r>
      <w:r w:rsidR="00860457">
        <w:rPr>
          <w:rFonts w:ascii="Cambria" w:hAnsi="Cambria"/>
          <w:sz w:val="22"/>
          <w:szCs w:val="22"/>
        </w:rPr>
        <w:t>S</w:t>
      </w:r>
      <w:r w:rsidRPr="002C59C0">
        <w:rPr>
          <w:rFonts w:ascii="Cambria" w:hAnsi="Cambria"/>
          <w:sz w:val="22"/>
          <w:szCs w:val="22"/>
        </w:rPr>
        <w:t xml:space="preserve"> CB reserves the right to engage an external party authorized by the QCCS CB to support the monitoring of the evaluation process. The responsibility for the procedure remains with the QCCS CB. Traveling cost for the related persons from the external party involved and resulting from performing the proce</w:t>
      </w:r>
      <w:r w:rsidRPr="002C59C0">
        <w:rPr>
          <w:rFonts w:ascii="Cambria" w:hAnsi="Cambria"/>
          <w:sz w:val="22"/>
          <w:szCs w:val="22"/>
        </w:rPr>
        <w:softHyphen/>
        <w:t>dure will be charged according in the same way as for QCCS CB personnel. The applicant agrees and fully aware to this.</w:t>
      </w:r>
    </w:p>
    <w:p w14:paraId="280010C3" w14:textId="35FB9ABA" w:rsidR="00860457" w:rsidRPr="00860457" w:rsidRDefault="00832691" w:rsidP="00860457">
      <w:pPr>
        <w:pStyle w:val="Default"/>
        <w:numPr>
          <w:ilvl w:val="0"/>
          <w:numId w:val="30"/>
        </w:numPr>
        <w:spacing w:before="240"/>
        <w:jc w:val="both"/>
        <w:rPr>
          <w:rFonts w:ascii="Cambria" w:hAnsi="Cambria"/>
          <w:sz w:val="22"/>
          <w:szCs w:val="22"/>
        </w:rPr>
      </w:pPr>
      <w:r w:rsidRPr="00C4136D">
        <w:rPr>
          <w:rFonts w:ascii="Cambria" w:hAnsi="Cambria"/>
          <w:sz w:val="22"/>
          <w:szCs w:val="22"/>
        </w:rPr>
        <w:t xml:space="preserve">The applicant notes that he/she has to provide all information and evidence required for certification and that he/she accepts a certifier (QCCS CB personnel or related persons from the external party involved) to attend evaluation activities. The </w:t>
      </w:r>
      <w:r w:rsidR="0062682F" w:rsidRPr="00C4136D">
        <w:rPr>
          <w:rFonts w:ascii="Cambria" w:hAnsi="Cambria"/>
          <w:sz w:val="22"/>
          <w:szCs w:val="22"/>
        </w:rPr>
        <w:t xml:space="preserve">Scheme Certification </w:t>
      </w:r>
      <w:r w:rsidR="0062682F" w:rsidRPr="00C4136D">
        <w:rPr>
          <w:rFonts w:ascii="Cambria" w:hAnsi="Cambria"/>
          <w:sz w:val="22"/>
          <w:szCs w:val="22"/>
        </w:rPr>
        <w:lastRenderedPageBreak/>
        <w:t>Procedure</w:t>
      </w:r>
      <w:r w:rsidRPr="00C4136D">
        <w:rPr>
          <w:rFonts w:ascii="Cambria" w:hAnsi="Cambria"/>
          <w:sz w:val="22"/>
          <w:szCs w:val="22"/>
        </w:rPr>
        <w:t xml:space="preserve"> [</w:t>
      </w:r>
      <w:r w:rsidR="0062682F" w:rsidRPr="00C4136D">
        <w:rPr>
          <w:rFonts w:ascii="Cambria" w:hAnsi="Cambria"/>
          <w:sz w:val="22"/>
          <w:szCs w:val="22"/>
        </w:rPr>
        <w:t>CB-4-PCD-QCCS</w:t>
      </w:r>
      <w:r w:rsidRPr="00C4136D">
        <w:rPr>
          <w:rFonts w:ascii="Cambria" w:hAnsi="Cambria"/>
          <w:sz w:val="22"/>
          <w:szCs w:val="22"/>
        </w:rPr>
        <w:t>] and the current application form describe, what information may be required.</w:t>
      </w:r>
      <w:r w:rsidR="00860457">
        <w:rPr>
          <w:rFonts w:ascii="Cambria" w:hAnsi="Cambria"/>
          <w:sz w:val="22"/>
          <w:szCs w:val="22"/>
        </w:rPr>
        <w:t xml:space="preserve"> </w:t>
      </w:r>
      <w:r w:rsidR="00860457" w:rsidRPr="00860457">
        <w:rPr>
          <w:rFonts w:ascii="Cambria" w:hAnsi="Cambria"/>
          <w:sz w:val="22"/>
          <w:szCs w:val="22"/>
        </w:rPr>
        <w:t xml:space="preserve">The </w:t>
      </w:r>
      <w:r w:rsidR="00860457">
        <w:rPr>
          <w:rFonts w:ascii="Cambria" w:hAnsi="Cambria"/>
          <w:sz w:val="22"/>
          <w:szCs w:val="22"/>
        </w:rPr>
        <w:t>applicant</w:t>
      </w:r>
      <w:r w:rsidR="00860457" w:rsidRPr="00860457">
        <w:rPr>
          <w:rFonts w:ascii="Cambria" w:hAnsi="Cambria"/>
          <w:sz w:val="22"/>
          <w:szCs w:val="22"/>
        </w:rPr>
        <w:t xml:space="preserve"> shall comply with the terms and conditions set out herein and in the </w:t>
      </w:r>
      <w:r w:rsidR="00860457">
        <w:rPr>
          <w:rFonts w:ascii="Cambria" w:hAnsi="Cambria"/>
          <w:sz w:val="22"/>
          <w:szCs w:val="22"/>
        </w:rPr>
        <w:t>QCCS</w:t>
      </w:r>
      <w:r w:rsidR="00860457" w:rsidRPr="00860457">
        <w:rPr>
          <w:rFonts w:ascii="Cambria" w:hAnsi="Cambria"/>
          <w:sz w:val="22"/>
          <w:szCs w:val="22"/>
        </w:rPr>
        <w:t xml:space="preserve"> publications, be responsible for defining the product/system and the security objectives of the product/system, and providing all the necessary evidence for the evaluation.</w:t>
      </w:r>
    </w:p>
    <w:p w14:paraId="22729186" w14:textId="77777777" w:rsidR="00860457" w:rsidRDefault="00832691" w:rsidP="00832691">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commits himself to archive the evaluated product in its certified configurations and all developer evidence as outlined in the configuration list issued at the end of the certification pro</w:t>
      </w:r>
      <w:r w:rsidRPr="00860457">
        <w:rPr>
          <w:rFonts w:ascii="Cambria" w:hAnsi="Cambria"/>
          <w:sz w:val="22"/>
          <w:szCs w:val="22"/>
        </w:rPr>
        <w:softHyphen/>
        <w:t>cedure for a time frame of 5 years. During this time, parts of the certified product, documents and files will be made available to the QCCS CB for the purpose of re-examination of the certificate on request and without any cost.</w:t>
      </w:r>
    </w:p>
    <w:p w14:paraId="7A627B8B" w14:textId="77777777" w:rsidR="00860457" w:rsidRDefault="00832691" w:rsidP="00832691">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agrees that the QCCS CB archives all evidence of the certification procedure including artifacts, information and documents provided by the applicant.</w:t>
      </w:r>
    </w:p>
    <w:p w14:paraId="25D44E64" w14:textId="2A0C2180" w:rsidR="00860457" w:rsidRDefault="00832691" w:rsidP="00D5405E">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agrees with the regulations on certificate</w:t>
      </w:r>
      <w:r w:rsidR="00860457">
        <w:rPr>
          <w:rFonts w:ascii="Cambria" w:hAnsi="Cambria"/>
          <w:sz w:val="22"/>
          <w:szCs w:val="22"/>
        </w:rPr>
        <w:t>, mark or logo</w:t>
      </w:r>
      <w:r w:rsidRPr="00860457">
        <w:rPr>
          <w:rFonts w:ascii="Cambria" w:hAnsi="Cambria"/>
          <w:sz w:val="22"/>
          <w:szCs w:val="22"/>
        </w:rPr>
        <w:t xml:space="preserve"> use as described in </w:t>
      </w:r>
      <w:r w:rsidR="0062682F" w:rsidRPr="00860457">
        <w:rPr>
          <w:rFonts w:ascii="Cambria" w:hAnsi="Cambria"/>
          <w:sz w:val="22"/>
          <w:szCs w:val="22"/>
        </w:rPr>
        <w:t xml:space="preserve">Scheme Certification Procedure [CB-4-PCD-QCCS] </w:t>
      </w:r>
      <w:r w:rsidRPr="00860457">
        <w:rPr>
          <w:rFonts w:ascii="Cambria" w:hAnsi="Cambria"/>
          <w:sz w:val="22"/>
          <w:szCs w:val="22"/>
        </w:rPr>
        <w:t>and the regulations on the use of the certification mark as described in [CCRA].</w:t>
      </w:r>
    </w:p>
    <w:p w14:paraId="0EA56C25" w14:textId="5CD019A9" w:rsidR="00832691" w:rsidRDefault="00D5405E" w:rsidP="00D5405E">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agrees to cover for the cost related to evaluation and certification on the course of this project.</w:t>
      </w:r>
    </w:p>
    <w:p w14:paraId="3306A17B" w14:textId="18E62C5F" w:rsidR="00860457" w:rsidRPr="00860457" w:rsidRDefault="00860457" w:rsidP="00860457">
      <w:pPr>
        <w:pStyle w:val="Default"/>
        <w:numPr>
          <w:ilvl w:val="0"/>
          <w:numId w:val="30"/>
        </w:numPr>
        <w:spacing w:before="240"/>
        <w:jc w:val="both"/>
        <w:rPr>
          <w:rFonts w:ascii="Cambria" w:hAnsi="Cambria"/>
          <w:sz w:val="22"/>
          <w:szCs w:val="22"/>
        </w:rPr>
      </w:pPr>
      <w:r w:rsidRPr="00860457">
        <w:rPr>
          <w:rFonts w:ascii="Cambria" w:hAnsi="Cambria"/>
          <w:sz w:val="22"/>
          <w:szCs w:val="22"/>
        </w:rPr>
        <w:t xml:space="preserve">The </w:t>
      </w:r>
      <w:r>
        <w:rPr>
          <w:rFonts w:ascii="Cambria" w:hAnsi="Cambria"/>
          <w:sz w:val="22"/>
          <w:szCs w:val="22"/>
        </w:rPr>
        <w:t>applicant</w:t>
      </w:r>
      <w:r w:rsidRPr="00860457">
        <w:rPr>
          <w:rFonts w:ascii="Cambria" w:hAnsi="Cambria"/>
          <w:sz w:val="22"/>
          <w:szCs w:val="22"/>
        </w:rPr>
        <w:t xml:space="preserve"> may only advise the public that a product/system is certified after receiving a valid certificate. In any communication, the sponsor/developer shall:</w:t>
      </w:r>
    </w:p>
    <w:p w14:paraId="206DC3D7" w14:textId="77777777" w:rsidR="00860457" w:rsidRPr="00860457" w:rsidRDefault="00860457" w:rsidP="00860457">
      <w:pPr>
        <w:pStyle w:val="Default"/>
        <w:numPr>
          <w:ilvl w:val="1"/>
          <w:numId w:val="30"/>
        </w:numPr>
        <w:spacing w:before="240"/>
        <w:jc w:val="both"/>
        <w:rPr>
          <w:rFonts w:ascii="Cambria" w:hAnsi="Cambria"/>
          <w:sz w:val="22"/>
          <w:szCs w:val="22"/>
        </w:rPr>
      </w:pPr>
      <w:r w:rsidRPr="00860457">
        <w:rPr>
          <w:rFonts w:ascii="Cambria" w:hAnsi="Cambria"/>
          <w:sz w:val="22"/>
          <w:szCs w:val="22"/>
        </w:rPr>
        <w:t>Not declare a product/system as certified while it is still undergoing evaluation;</w:t>
      </w:r>
    </w:p>
    <w:p w14:paraId="2DFECA43" w14:textId="77777777" w:rsidR="00860457" w:rsidRPr="00860457" w:rsidRDefault="00860457" w:rsidP="00860457">
      <w:pPr>
        <w:pStyle w:val="Default"/>
        <w:numPr>
          <w:ilvl w:val="1"/>
          <w:numId w:val="30"/>
        </w:numPr>
        <w:spacing w:before="240"/>
        <w:jc w:val="both"/>
        <w:rPr>
          <w:rFonts w:ascii="Cambria" w:hAnsi="Cambria"/>
          <w:sz w:val="22"/>
          <w:szCs w:val="22"/>
        </w:rPr>
      </w:pPr>
      <w:r w:rsidRPr="00860457">
        <w:rPr>
          <w:rFonts w:ascii="Cambria" w:hAnsi="Cambria"/>
          <w:sz w:val="22"/>
          <w:szCs w:val="22"/>
        </w:rPr>
        <w:t>Declare a product/system as certified only for the scope given in the certificate; and</w:t>
      </w:r>
    </w:p>
    <w:p w14:paraId="22A2428C" w14:textId="77777777" w:rsidR="00860457" w:rsidRPr="00860457" w:rsidRDefault="00860457" w:rsidP="00860457">
      <w:pPr>
        <w:pStyle w:val="Default"/>
        <w:numPr>
          <w:ilvl w:val="1"/>
          <w:numId w:val="30"/>
        </w:numPr>
        <w:spacing w:before="240"/>
        <w:jc w:val="both"/>
        <w:rPr>
          <w:rFonts w:ascii="Cambria" w:hAnsi="Cambria"/>
          <w:sz w:val="22"/>
          <w:szCs w:val="22"/>
        </w:rPr>
      </w:pPr>
      <w:r w:rsidRPr="00860457">
        <w:rPr>
          <w:rFonts w:ascii="Cambria" w:hAnsi="Cambria"/>
          <w:sz w:val="22"/>
          <w:szCs w:val="22"/>
        </w:rPr>
        <w:t>Immediately cease any advertisement of the product/system as certified in the event of the certificate being revoked, suspended or withdrawn.</w:t>
      </w:r>
    </w:p>
    <w:p w14:paraId="36753F3D" w14:textId="0321820B" w:rsidR="00860457" w:rsidRPr="00860457" w:rsidRDefault="00860457" w:rsidP="00860457">
      <w:pPr>
        <w:pStyle w:val="Default"/>
        <w:numPr>
          <w:ilvl w:val="0"/>
          <w:numId w:val="30"/>
        </w:numPr>
        <w:spacing w:before="240"/>
        <w:jc w:val="both"/>
        <w:rPr>
          <w:rFonts w:ascii="Cambria" w:hAnsi="Cambria"/>
          <w:sz w:val="22"/>
          <w:szCs w:val="22"/>
        </w:rPr>
      </w:pPr>
      <w:r w:rsidRPr="00860457">
        <w:rPr>
          <w:rFonts w:ascii="Cambria" w:hAnsi="Cambria"/>
          <w:sz w:val="22"/>
          <w:szCs w:val="22"/>
        </w:rPr>
        <w:t xml:space="preserve">The </w:t>
      </w:r>
      <w:r>
        <w:rPr>
          <w:rFonts w:ascii="Cambria" w:hAnsi="Cambria"/>
          <w:sz w:val="22"/>
          <w:szCs w:val="22"/>
        </w:rPr>
        <w:t>applicant</w:t>
      </w:r>
      <w:r w:rsidRPr="00860457">
        <w:rPr>
          <w:rFonts w:ascii="Cambria" w:hAnsi="Cambria"/>
          <w:sz w:val="22"/>
          <w:szCs w:val="22"/>
        </w:rPr>
        <w:t xml:space="preserve"> shall hold harmless and indemnify </w:t>
      </w:r>
      <w:r>
        <w:rPr>
          <w:rFonts w:ascii="Cambria" w:hAnsi="Cambria"/>
          <w:sz w:val="22"/>
          <w:szCs w:val="22"/>
        </w:rPr>
        <w:t>QCCS CB, NCSA,</w:t>
      </w:r>
      <w:r w:rsidRPr="00860457">
        <w:rPr>
          <w:rFonts w:ascii="Cambria" w:hAnsi="Cambria"/>
          <w:sz w:val="22"/>
          <w:szCs w:val="22"/>
        </w:rPr>
        <w:t xml:space="preserve"> against all loss, damage or liability arising out of any claim or proceeding, whether brought by a third party or otherwise, relating to the certification of the  product/system or use of the certified product/system.</w:t>
      </w:r>
    </w:p>
    <w:p w14:paraId="1C54BECB" w14:textId="22BC285F" w:rsidR="00860457" w:rsidRDefault="00860457" w:rsidP="00860457">
      <w:pPr>
        <w:pStyle w:val="Default"/>
        <w:numPr>
          <w:ilvl w:val="0"/>
          <w:numId w:val="30"/>
        </w:numPr>
        <w:spacing w:before="240"/>
        <w:jc w:val="both"/>
        <w:rPr>
          <w:rFonts w:ascii="Cambria" w:hAnsi="Cambria"/>
          <w:sz w:val="22"/>
          <w:szCs w:val="22"/>
        </w:rPr>
      </w:pPr>
      <w:r w:rsidRPr="002C59C0">
        <w:rPr>
          <w:rFonts w:ascii="Cambria" w:hAnsi="Cambria"/>
          <w:sz w:val="22"/>
          <w:szCs w:val="22"/>
        </w:rPr>
        <w:t>The applicant agrees that personal data resulting from this application are being stored electronically, processed, used and forwarded as needed by the QCCS CB for the purpose of performing the certification procedure.</w:t>
      </w:r>
    </w:p>
    <w:p w14:paraId="27658986" w14:textId="602B4471" w:rsidR="000155D9" w:rsidRPr="002C59C0" w:rsidRDefault="000155D9" w:rsidP="00860457">
      <w:pPr>
        <w:pStyle w:val="Default"/>
        <w:numPr>
          <w:ilvl w:val="0"/>
          <w:numId w:val="30"/>
        </w:numPr>
        <w:spacing w:before="240"/>
        <w:jc w:val="both"/>
        <w:rPr>
          <w:rFonts w:ascii="Cambria" w:hAnsi="Cambria"/>
          <w:sz w:val="22"/>
          <w:szCs w:val="22"/>
        </w:rPr>
      </w:pPr>
      <w:r>
        <w:rPr>
          <w:rFonts w:ascii="Cambria" w:hAnsi="Cambria"/>
          <w:sz w:val="22"/>
          <w:szCs w:val="22"/>
        </w:rPr>
        <w:t>The applicant is aware and have read of the certificate validity as mentioned in the QCCS CB website</w:t>
      </w:r>
      <w:r w:rsidR="00546BC5">
        <w:rPr>
          <w:rFonts w:ascii="Cambria" w:hAnsi="Cambria"/>
          <w:sz w:val="22"/>
          <w:szCs w:val="22"/>
        </w:rPr>
        <w:t>, and usage of license, certificate, logo and marks in Quality Management System Manual [CB-4-MAN-QMSM]</w:t>
      </w:r>
    </w:p>
    <w:p w14:paraId="0D2003E5" w14:textId="77777777" w:rsidR="00D5405E" w:rsidRDefault="00D5405E" w:rsidP="00E611A0"/>
    <w:p w14:paraId="3D562480" w14:textId="2CC32A34" w:rsidR="002C59C0" w:rsidRDefault="002C59C0" w:rsidP="00E611A0"/>
    <w:p w14:paraId="14845052" w14:textId="77777777" w:rsidR="002C59C0" w:rsidRDefault="002C59C0" w:rsidP="00E611A0"/>
    <w:p w14:paraId="1420EA6A" w14:textId="596B5621" w:rsidR="00860457" w:rsidRDefault="00860457" w:rsidP="00860457">
      <w:pPr>
        <w:pStyle w:val="StyleHeading1H11sectionheading11h1MainHeader1ghostgPa"/>
        <w:numPr>
          <w:ilvl w:val="0"/>
          <w:numId w:val="0"/>
        </w:numPr>
        <w:jc w:val="both"/>
      </w:pPr>
      <w:r>
        <w:lastRenderedPageBreak/>
        <w:t>Certification Fees</w:t>
      </w:r>
    </w:p>
    <w:p w14:paraId="32901879" w14:textId="1A7DB535" w:rsidR="00860457" w:rsidRPr="00B42F81" w:rsidRDefault="00860457" w:rsidP="00B42F81">
      <w:pPr>
        <w:pStyle w:val="Default"/>
        <w:spacing w:before="240"/>
        <w:jc w:val="both"/>
        <w:rPr>
          <w:rFonts w:ascii="Cambria" w:hAnsi="Cambria"/>
          <w:sz w:val="22"/>
          <w:szCs w:val="22"/>
        </w:rPr>
      </w:pPr>
      <w:r w:rsidRPr="00B42F81">
        <w:rPr>
          <w:rFonts w:ascii="Cambria" w:hAnsi="Cambria"/>
          <w:sz w:val="22"/>
          <w:szCs w:val="22"/>
        </w:rPr>
        <w:t xml:space="preserve">Certification fees exclude the cost for evaluation which is negotiated commercially between the </w:t>
      </w:r>
      <w:r w:rsidR="00B42F81">
        <w:rPr>
          <w:rFonts w:ascii="Cambria" w:hAnsi="Cambria"/>
          <w:sz w:val="22"/>
          <w:szCs w:val="22"/>
        </w:rPr>
        <w:t>applicant</w:t>
      </w:r>
      <w:r w:rsidRPr="00B42F81">
        <w:rPr>
          <w:rFonts w:ascii="Cambria" w:hAnsi="Cambria"/>
          <w:sz w:val="22"/>
          <w:szCs w:val="22"/>
        </w:rPr>
        <w:t xml:space="preserve"> and the </w:t>
      </w:r>
      <w:r w:rsidR="00B42F81">
        <w:rPr>
          <w:rFonts w:ascii="Cambria" w:hAnsi="Cambria"/>
          <w:sz w:val="22"/>
          <w:szCs w:val="22"/>
        </w:rPr>
        <w:t>Evaluation Body (EB)</w:t>
      </w:r>
      <w:r w:rsidRPr="00B42F81">
        <w:rPr>
          <w:rFonts w:ascii="Cambria" w:hAnsi="Cambria"/>
          <w:sz w:val="22"/>
          <w:szCs w:val="22"/>
        </w:rPr>
        <w:t>; and any other costs such as travel for site visit.</w:t>
      </w:r>
    </w:p>
    <w:p w14:paraId="6634D6CA" w14:textId="38DBBC51" w:rsidR="00860457" w:rsidRDefault="00860457" w:rsidP="00B42F81">
      <w:pPr>
        <w:pStyle w:val="Default"/>
        <w:spacing w:before="240"/>
        <w:jc w:val="both"/>
        <w:rPr>
          <w:rFonts w:ascii="Cambria" w:hAnsi="Cambria"/>
          <w:sz w:val="22"/>
          <w:szCs w:val="22"/>
        </w:rPr>
      </w:pPr>
      <w:r w:rsidRPr="00B42F81">
        <w:rPr>
          <w:rFonts w:ascii="Cambria" w:hAnsi="Cambria"/>
          <w:sz w:val="22"/>
          <w:szCs w:val="22"/>
        </w:rPr>
        <w:t xml:space="preserve">The applicable certification fees are posted on </w:t>
      </w:r>
      <w:r w:rsidR="00B42F81">
        <w:rPr>
          <w:rFonts w:ascii="Cambria" w:hAnsi="Cambria"/>
          <w:sz w:val="22"/>
          <w:szCs w:val="22"/>
        </w:rPr>
        <w:t>QCCS CB</w:t>
      </w:r>
      <w:r w:rsidRPr="00B42F81">
        <w:rPr>
          <w:rFonts w:ascii="Cambria" w:hAnsi="Cambria"/>
          <w:sz w:val="22"/>
          <w:szCs w:val="22"/>
        </w:rPr>
        <w:t xml:space="preserve"> website.</w:t>
      </w:r>
    </w:p>
    <w:p w14:paraId="00E8AF39" w14:textId="14FC04C4" w:rsidR="00B42F81" w:rsidRDefault="00B42F81" w:rsidP="00B42F81">
      <w:pPr>
        <w:pStyle w:val="StyleHeading1H11sectionheading11h1MainHeader1ghostgPa"/>
        <w:numPr>
          <w:ilvl w:val="0"/>
          <w:numId w:val="0"/>
        </w:numPr>
        <w:jc w:val="both"/>
      </w:pPr>
      <w:r>
        <w:t>Scope of Agreement</w:t>
      </w:r>
    </w:p>
    <w:p w14:paraId="3D647616" w14:textId="77777777" w:rsidR="00B42F81" w:rsidRPr="00B42F81" w:rsidRDefault="00B42F81" w:rsidP="00B42F81">
      <w:pPr>
        <w:pStyle w:val="Default"/>
        <w:numPr>
          <w:ilvl w:val="0"/>
          <w:numId w:val="31"/>
        </w:numPr>
        <w:spacing w:before="240"/>
        <w:jc w:val="both"/>
        <w:rPr>
          <w:rFonts w:ascii="Cambria" w:hAnsi="Cambria"/>
          <w:b/>
          <w:bCs/>
          <w:sz w:val="22"/>
          <w:szCs w:val="22"/>
        </w:rPr>
      </w:pPr>
      <w:r w:rsidRPr="00B42F81">
        <w:rPr>
          <w:rFonts w:ascii="Cambria" w:hAnsi="Cambria"/>
          <w:b/>
          <w:bCs/>
          <w:sz w:val="22"/>
          <w:szCs w:val="22"/>
        </w:rPr>
        <w:t xml:space="preserve">In submitting this Certification Application Form, the applicant shall be deemed to have agreed to the terms and conditions set out herein and in QCCS publications (collectively “this Agreement”). </w:t>
      </w:r>
    </w:p>
    <w:p w14:paraId="329B752E" w14:textId="30F19280" w:rsidR="00B42F81" w:rsidRPr="00B42F81" w:rsidRDefault="00B42F81" w:rsidP="00B42F81">
      <w:pPr>
        <w:pStyle w:val="Default"/>
        <w:numPr>
          <w:ilvl w:val="0"/>
          <w:numId w:val="31"/>
        </w:numPr>
        <w:spacing w:before="240"/>
        <w:jc w:val="both"/>
        <w:rPr>
          <w:rFonts w:ascii="Cambria" w:hAnsi="Cambria"/>
          <w:b/>
          <w:bCs/>
          <w:sz w:val="22"/>
          <w:szCs w:val="22"/>
        </w:rPr>
      </w:pPr>
      <w:r>
        <w:rPr>
          <w:rFonts w:ascii="Cambria" w:hAnsi="Cambria"/>
          <w:b/>
          <w:bCs/>
          <w:sz w:val="22"/>
          <w:szCs w:val="22"/>
        </w:rPr>
        <w:t>NCSA</w:t>
      </w:r>
      <w:r w:rsidRPr="00B42F81">
        <w:rPr>
          <w:rFonts w:ascii="Cambria" w:hAnsi="Cambria"/>
          <w:b/>
          <w:bCs/>
          <w:sz w:val="22"/>
          <w:szCs w:val="22"/>
        </w:rPr>
        <w:t xml:space="preserve"> may amend the </w:t>
      </w:r>
      <w:r>
        <w:rPr>
          <w:rFonts w:ascii="Cambria" w:hAnsi="Cambria"/>
          <w:b/>
          <w:bCs/>
          <w:sz w:val="22"/>
          <w:szCs w:val="22"/>
        </w:rPr>
        <w:t>QCCS CB</w:t>
      </w:r>
      <w:r w:rsidRPr="00B42F81">
        <w:rPr>
          <w:rFonts w:ascii="Cambria" w:hAnsi="Cambria"/>
          <w:b/>
          <w:bCs/>
          <w:sz w:val="22"/>
          <w:szCs w:val="22"/>
        </w:rPr>
        <w:t xml:space="preserve"> publications from time to time. You are bound by the latest versions of </w:t>
      </w:r>
      <w:r>
        <w:rPr>
          <w:rFonts w:ascii="Cambria" w:hAnsi="Cambria"/>
          <w:b/>
          <w:bCs/>
          <w:sz w:val="22"/>
          <w:szCs w:val="22"/>
        </w:rPr>
        <w:t>QCCS CB</w:t>
      </w:r>
      <w:r w:rsidRPr="00B42F81">
        <w:rPr>
          <w:rFonts w:ascii="Cambria" w:hAnsi="Cambria"/>
          <w:b/>
          <w:bCs/>
          <w:sz w:val="22"/>
          <w:szCs w:val="22"/>
        </w:rPr>
        <w:t xml:space="preserve"> publications as updated from time to time on the</w:t>
      </w:r>
      <w:r>
        <w:rPr>
          <w:rFonts w:ascii="Cambria" w:hAnsi="Cambria"/>
          <w:b/>
          <w:bCs/>
          <w:sz w:val="22"/>
          <w:szCs w:val="22"/>
        </w:rPr>
        <w:t xml:space="preserve"> QCCS CB</w:t>
      </w:r>
      <w:r w:rsidRPr="00B42F81">
        <w:rPr>
          <w:rFonts w:ascii="Cambria" w:hAnsi="Cambria"/>
          <w:b/>
          <w:bCs/>
          <w:sz w:val="22"/>
          <w:szCs w:val="22"/>
        </w:rPr>
        <w:t xml:space="preserve"> web site. If you do not accept the amendments to the </w:t>
      </w:r>
      <w:r>
        <w:rPr>
          <w:rFonts w:ascii="Cambria" w:hAnsi="Cambria"/>
          <w:b/>
          <w:bCs/>
          <w:sz w:val="22"/>
          <w:szCs w:val="22"/>
        </w:rPr>
        <w:t>QCCS CB</w:t>
      </w:r>
      <w:r w:rsidRPr="00B42F81">
        <w:rPr>
          <w:rFonts w:ascii="Cambria" w:hAnsi="Cambria"/>
          <w:b/>
          <w:bCs/>
          <w:sz w:val="22"/>
          <w:szCs w:val="22"/>
        </w:rPr>
        <w:t xml:space="preserve"> publications, your only recourse is to withdraw your application. Otherwise, you shall be deemed to have accepted the amendments. </w:t>
      </w:r>
    </w:p>
    <w:p w14:paraId="54FC8099" w14:textId="77777777" w:rsidR="00B55CEF" w:rsidRDefault="00B42F81" w:rsidP="00B42F81">
      <w:pPr>
        <w:pStyle w:val="Default"/>
        <w:numPr>
          <w:ilvl w:val="0"/>
          <w:numId w:val="31"/>
        </w:numPr>
        <w:spacing w:before="240"/>
        <w:jc w:val="both"/>
        <w:rPr>
          <w:rFonts w:ascii="Cambria" w:hAnsi="Cambria"/>
          <w:sz w:val="22"/>
          <w:szCs w:val="22"/>
        </w:rPr>
      </w:pPr>
      <w:r w:rsidRPr="00B42F81">
        <w:rPr>
          <w:rFonts w:ascii="Cambria" w:hAnsi="Cambria"/>
          <w:sz w:val="22"/>
          <w:szCs w:val="22"/>
        </w:rPr>
        <w:t>This Agreement shall be subject to, governed by and interpreted in accordance with S</w:t>
      </w:r>
      <w:r>
        <w:rPr>
          <w:rFonts w:ascii="Cambria" w:hAnsi="Cambria"/>
          <w:sz w:val="22"/>
          <w:szCs w:val="22"/>
        </w:rPr>
        <w:t>tate of Qatar</w:t>
      </w:r>
      <w:r w:rsidRPr="00B42F81">
        <w:rPr>
          <w:rFonts w:ascii="Cambria" w:hAnsi="Cambria"/>
          <w:sz w:val="22"/>
          <w:szCs w:val="22"/>
        </w:rPr>
        <w:t xml:space="preserve"> law for every purpose. In the event of a dispute, no party shall proceed to litigation unless the parties have made reasonable efforts to resolve the same through mediation in accordance with the mediation rules of the </w:t>
      </w:r>
      <w:r>
        <w:rPr>
          <w:rFonts w:ascii="Cambria" w:hAnsi="Cambria"/>
          <w:sz w:val="22"/>
          <w:szCs w:val="22"/>
        </w:rPr>
        <w:t xml:space="preserve">Qatar International Court and Dispute Resolution Center </w:t>
      </w:r>
      <w:r w:rsidR="00B55CEF">
        <w:rPr>
          <w:rFonts w:ascii="Cambria" w:hAnsi="Cambria"/>
          <w:sz w:val="22"/>
          <w:szCs w:val="22"/>
        </w:rPr>
        <w:t>(QICDRC)</w:t>
      </w:r>
      <w:r w:rsidRPr="00B42F81">
        <w:rPr>
          <w:rFonts w:ascii="Cambria" w:hAnsi="Cambria"/>
          <w:sz w:val="22"/>
          <w:szCs w:val="22"/>
        </w:rPr>
        <w:t xml:space="preserve">. The </w:t>
      </w:r>
      <w:r w:rsidR="00B55CEF">
        <w:rPr>
          <w:rFonts w:ascii="Cambria" w:hAnsi="Cambria"/>
          <w:sz w:val="22"/>
          <w:szCs w:val="22"/>
        </w:rPr>
        <w:t>applicant</w:t>
      </w:r>
      <w:r w:rsidRPr="00B42F81">
        <w:rPr>
          <w:rFonts w:ascii="Cambria" w:hAnsi="Cambria"/>
          <w:sz w:val="22"/>
          <w:szCs w:val="22"/>
        </w:rPr>
        <w:t xml:space="preserve"> agrees to submit to the exclusive jurisdiction of the </w:t>
      </w:r>
      <w:r>
        <w:rPr>
          <w:rFonts w:ascii="Cambria" w:hAnsi="Cambria"/>
          <w:sz w:val="22"/>
          <w:szCs w:val="22"/>
        </w:rPr>
        <w:t>State of Qatar</w:t>
      </w:r>
      <w:r w:rsidRPr="00B42F81">
        <w:rPr>
          <w:rFonts w:ascii="Cambria" w:hAnsi="Cambria"/>
          <w:sz w:val="22"/>
          <w:szCs w:val="22"/>
        </w:rPr>
        <w:t xml:space="preserve"> courts.</w:t>
      </w:r>
    </w:p>
    <w:p w14:paraId="6FE19D07" w14:textId="77777777" w:rsidR="00B55CEF" w:rsidRDefault="00B42F81" w:rsidP="00B42F81">
      <w:pPr>
        <w:pStyle w:val="Default"/>
        <w:numPr>
          <w:ilvl w:val="0"/>
          <w:numId w:val="31"/>
        </w:numPr>
        <w:spacing w:before="240"/>
        <w:jc w:val="both"/>
        <w:rPr>
          <w:rFonts w:ascii="Cambria" w:hAnsi="Cambria"/>
          <w:sz w:val="22"/>
          <w:szCs w:val="22"/>
        </w:rPr>
      </w:pPr>
      <w:r w:rsidRPr="00B55CEF">
        <w:rPr>
          <w:rFonts w:ascii="Cambria" w:hAnsi="Cambria"/>
          <w:sz w:val="22"/>
          <w:szCs w:val="22"/>
        </w:rPr>
        <w:t xml:space="preserve">This Agreement forms the entire agreement between the </w:t>
      </w:r>
      <w:r w:rsidR="00B55CEF">
        <w:rPr>
          <w:rFonts w:ascii="Cambria" w:hAnsi="Cambria"/>
          <w:sz w:val="22"/>
          <w:szCs w:val="22"/>
        </w:rPr>
        <w:t>applicant</w:t>
      </w:r>
      <w:r w:rsidRPr="00B55CEF">
        <w:rPr>
          <w:rFonts w:ascii="Cambria" w:hAnsi="Cambria"/>
          <w:sz w:val="22"/>
          <w:szCs w:val="22"/>
        </w:rPr>
        <w:t xml:space="preserve"> and </w:t>
      </w:r>
      <w:r w:rsidR="00B55CEF">
        <w:rPr>
          <w:rFonts w:ascii="Cambria" w:hAnsi="Cambria"/>
          <w:sz w:val="22"/>
          <w:szCs w:val="22"/>
        </w:rPr>
        <w:t>NCSA</w:t>
      </w:r>
      <w:r w:rsidRPr="00B55CEF">
        <w:rPr>
          <w:rFonts w:ascii="Cambria" w:hAnsi="Cambria"/>
          <w:sz w:val="22"/>
          <w:szCs w:val="22"/>
        </w:rPr>
        <w:t xml:space="preserve"> with respect to the matters stated in this Certification Application Form. </w:t>
      </w:r>
    </w:p>
    <w:p w14:paraId="3270AF0B" w14:textId="77777777" w:rsidR="00B55CEF" w:rsidRDefault="00B42F81" w:rsidP="00B42F81">
      <w:pPr>
        <w:pStyle w:val="Default"/>
        <w:numPr>
          <w:ilvl w:val="0"/>
          <w:numId w:val="31"/>
        </w:numPr>
        <w:spacing w:before="240"/>
        <w:jc w:val="both"/>
        <w:rPr>
          <w:rFonts w:ascii="Cambria" w:hAnsi="Cambria"/>
          <w:sz w:val="22"/>
          <w:szCs w:val="22"/>
        </w:rPr>
      </w:pPr>
      <w:r w:rsidRPr="00B55CEF">
        <w:rPr>
          <w:rFonts w:ascii="Cambria" w:hAnsi="Cambria"/>
          <w:sz w:val="22"/>
          <w:szCs w:val="22"/>
        </w:rPr>
        <w:t xml:space="preserve">The </w:t>
      </w:r>
      <w:r w:rsidR="00B55CEF">
        <w:rPr>
          <w:rFonts w:ascii="Cambria" w:hAnsi="Cambria"/>
          <w:sz w:val="22"/>
          <w:szCs w:val="22"/>
        </w:rPr>
        <w:t>applicant</w:t>
      </w:r>
      <w:r w:rsidRPr="00B55CEF">
        <w:rPr>
          <w:rFonts w:ascii="Cambria" w:hAnsi="Cambria"/>
          <w:sz w:val="22"/>
          <w:szCs w:val="22"/>
        </w:rPr>
        <w:t xml:space="preserve"> shall not assign, transfer, sub-contract or delegate this Agreement or any right, duty or obligation without the prior consent of </w:t>
      </w:r>
      <w:r w:rsidR="00B55CEF">
        <w:rPr>
          <w:rFonts w:ascii="Cambria" w:hAnsi="Cambria"/>
          <w:sz w:val="22"/>
          <w:szCs w:val="22"/>
        </w:rPr>
        <w:t>NCSA</w:t>
      </w:r>
      <w:r w:rsidRPr="00B55CEF">
        <w:rPr>
          <w:rFonts w:ascii="Cambria" w:hAnsi="Cambria"/>
          <w:sz w:val="22"/>
          <w:szCs w:val="22"/>
        </w:rPr>
        <w:t xml:space="preserve">. This Agreement is for the benefit of and binds the </w:t>
      </w:r>
      <w:r w:rsidR="00B55CEF">
        <w:rPr>
          <w:rFonts w:ascii="Cambria" w:hAnsi="Cambria"/>
          <w:sz w:val="22"/>
          <w:szCs w:val="22"/>
        </w:rPr>
        <w:t>applicant</w:t>
      </w:r>
      <w:r w:rsidRPr="00B55CEF">
        <w:rPr>
          <w:rFonts w:ascii="Cambria" w:hAnsi="Cambria"/>
          <w:sz w:val="22"/>
          <w:szCs w:val="22"/>
        </w:rPr>
        <w:t xml:space="preserve"> and </w:t>
      </w:r>
      <w:r w:rsidR="00B55CEF">
        <w:rPr>
          <w:rFonts w:ascii="Cambria" w:hAnsi="Cambria"/>
          <w:sz w:val="22"/>
          <w:szCs w:val="22"/>
        </w:rPr>
        <w:t>NCSA</w:t>
      </w:r>
      <w:r w:rsidRPr="00B55CEF">
        <w:rPr>
          <w:rFonts w:ascii="Cambria" w:hAnsi="Cambria"/>
          <w:sz w:val="22"/>
          <w:szCs w:val="22"/>
        </w:rPr>
        <w:t xml:space="preserve"> and their successors.  Unless a party has waived its rights under this Agreement in writing, a party’s failure or neglect to enforce any of its rights under this Agreement shall not be deemed to be a waiver of that or any of its rights such that the party is prevented from any further exercise of the same or any other right. </w:t>
      </w:r>
    </w:p>
    <w:p w14:paraId="4E79C9F9" w14:textId="77777777" w:rsidR="00802716" w:rsidRDefault="00B42F81" w:rsidP="00802716">
      <w:pPr>
        <w:pStyle w:val="Default"/>
        <w:numPr>
          <w:ilvl w:val="0"/>
          <w:numId w:val="31"/>
        </w:numPr>
        <w:spacing w:before="240"/>
        <w:jc w:val="both"/>
        <w:rPr>
          <w:rFonts w:ascii="Cambria" w:hAnsi="Cambria"/>
          <w:sz w:val="22"/>
          <w:szCs w:val="22"/>
        </w:rPr>
      </w:pPr>
      <w:r w:rsidRPr="00B55CEF">
        <w:rPr>
          <w:rFonts w:ascii="Cambria" w:hAnsi="Cambria"/>
          <w:sz w:val="22"/>
          <w:szCs w:val="22"/>
        </w:rPr>
        <w:t>The invalidity, illegality or unenforceability of any part of this Agreement shall not affect the validity, legality and enforceability of the other parts of this Agreement.</w:t>
      </w:r>
      <w:r w:rsidR="00802716">
        <w:rPr>
          <w:rFonts w:ascii="Cambria" w:hAnsi="Cambria"/>
          <w:sz w:val="22"/>
          <w:szCs w:val="22"/>
        </w:rPr>
        <w:t xml:space="preserve"> </w:t>
      </w:r>
    </w:p>
    <w:p w14:paraId="7E74AE9E" w14:textId="4AC6FA36" w:rsidR="00B55CEF" w:rsidRPr="00802716" w:rsidRDefault="00B42F81" w:rsidP="00802716">
      <w:pPr>
        <w:pStyle w:val="Default"/>
        <w:numPr>
          <w:ilvl w:val="0"/>
          <w:numId w:val="31"/>
        </w:numPr>
        <w:spacing w:before="240"/>
        <w:jc w:val="both"/>
        <w:rPr>
          <w:rFonts w:ascii="Cambria" w:hAnsi="Cambria"/>
          <w:sz w:val="22"/>
          <w:szCs w:val="22"/>
        </w:rPr>
      </w:pPr>
      <w:r w:rsidRPr="00802716">
        <w:rPr>
          <w:rFonts w:ascii="Cambria" w:hAnsi="Cambria"/>
          <w:sz w:val="22"/>
          <w:szCs w:val="22"/>
        </w:rPr>
        <w:t xml:space="preserve">Nothing in this Agreement creates a joint venture, partnership, relationship of employment or agency between the </w:t>
      </w:r>
      <w:r w:rsidR="00B55CEF" w:rsidRPr="00802716">
        <w:rPr>
          <w:rFonts w:ascii="Cambria" w:hAnsi="Cambria"/>
          <w:sz w:val="22"/>
          <w:szCs w:val="22"/>
        </w:rPr>
        <w:t>applicant</w:t>
      </w:r>
      <w:r w:rsidRPr="00802716">
        <w:rPr>
          <w:rFonts w:ascii="Cambria" w:hAnsi="Cambria"/>
          <w:sz w:val="22"/>
          <w:szCs w:val="22"/>
        </w:rPr>
        <w:t xml:space="preserve"> and </w:t>
      </w:r>
      <w:r w:rsidR="00B55CEF" w:rsidRPr="00802716">
        <w:rPr>
          <w:rFonts w:ascii="Cambria" w:hAnsi="Cambria"/>
          <w:sz w:val="22"/>
          <w:szCs w:val="22"/>
        </w:rPr>
        <w:t>N</w:t>
      </w:r>
      <w:r w:rsidRPr="00802716">
        <w:rPr>
          <w:rFonts w:ascii="Cambria" w:hAnsi="Cambria"/>
          <w:sz w:val="22"/>
          <w:szCs w:val="22"/>
        </w:rPr>
        <w:t xml:space="preserve">CSA.  </w:t>
      </w:r>
    </w:p>
    <w:p w14:paraId="4F36B5C9" w14:textId="4EA2E600" w:rsidR="00B42F81" w:rsidRPr="00802716" w:rsidRDefault="00B42F81" w:rsidP="00B42F81">
      <w:pPr>
        <w:pStyle w:val="Default"/>
        <w:numPr>
          <w:ilvl w:val="0"/>
          <w:numId w:val="31"/>
        </w:numPr>
        <w:spacing w:before="240"/>
        <w:jc w:val="both"/>
        <w:rPr>
          <w:rFonts w:ascii="Cambria" w:hAnsi="Cambria"/>
          <w:sz w:val="22"/>
          <w:szCs w:val="22"/>
        </w:rPr>
      </w:pPr>
      <w:r w:rsidRPr="00B55CEF">
        <w:rPr>
          <w:rFonts w:ascii="Cambria" w:hAnsi="Cambria"/>
          <w:sz w:val="22"/>
          <w:szCs w:val="22"/>
        </w:rPr>
        <w:t xml:space="preserve">Neither the </w:t>
      </w:r>
      <w:r w:rsidR="00B55CEF">
        <w:rPr>
          <w:rFonts w:ascii="Cambria" w:hAnsi="Cambria"/>
          <w:sz w:val="22"/>
          <w:szCs w:val="22"/>
        </w:rPr>
        <w:t>applicant</w:t>
      </w:r>
      <w:r w:rsidRPr="00B55CEF">
        <w:rPr>
          <w:rFonts w:ascii="Cambria" w:hAnsi="Cambria"/>
          <w:sz w:val="22"/>
          <w:szCs w:val="22"/>
        </w:rPr>
        <w:t xml:space="preserve"> nor </w:t>
      </w:r>
      <w:r w:rsidR="00B55CEF">
        <w:rPr>
          <w:rFonts w:ascii="Cambria" w:hAnsi="Cambria"/>
          <w:sz w:val="22"/>
          <w:szCs w:val="22"/>
        </w:rPr>
        <w:t>N</w:t>
      </w:r>
      <w:r w:rsidRPr="00B55CEF">
        <w:rPr>
          <w:rFonts w:ascii="Cambria" w:hAnsi="Cambria"/>
          <w:sz w:val="22"/>
          <w:szCs w:val="22"/>
        </w:rPr>
        <w:t xml:space="preserve">CSA has authority to contract on behalf of or bind the other. The rights and remedies under this Agreement are cumulative and not exclusive of any other right or remedy provided by law or equity. </w:t>
      </w:r>
    </w:p>
    <w:p w14:paraId="06616823" w14:textId="5B1837F2" w:rsidR="00512369" w:rsidRDefault="00512369" w:rsidP="00512369">
      <w:pPr>
        <w:pStyle w:val="StyleHeading1H11sectionheading11h1MainHeader1ghostgPa"/>
        <w:numPr>
          <w:ilvl w:val="0"/>
          <w:numId w:val="0"/>
        </w:numPr>
        <w:jc w:val="both"/>
      </w:pPr>
      <w:r>
        <w:lastRenderedPageBreak/>
        <w:t xml:space="preserve">13. </w:t>
      </w:r>
      <w:r w:rsidR="00E611A0">
        <w:t>Attachments</w:t>
      </w:r>
    </w:p>
    <w:p w14:paraId="2EA13026" w14:textId="77777777" w:rsidR="00231782" w:rsidRPr="00AB58B6" w:rsidRDefault="00231782" w:rsidP="00AB58B6">
      <w:pPr>
        <w:rPr>
          <w:sz w:val="2"/>
          <w:szCs w:val="2"/>
        </w:rPr>
      </w:pPr>
    </w:p>
    <w:p w14:paraId="61688652" w14:textId="24C6BCF0" w:rsidR="00231782" w:rsidRDefault="00231782" w:rsidP="00231782">
      <w:pPr>
        <w:pStyle w:val="StyleHeading1H11sectionheading11h1MainHeader1ghostgPa"/>
        <w:numPr>
          <w:ilvl w:val="0"/>
          <w:numId w:val="0"/>
        </w:numPr>
        <w:jc w:val="both"/>
      </w:pPr>
      <w:r>
        <w:t>Application Package</w:t>
      </w:r>
    </w:p>
    <w:p w14:paraId="57B55BA1" w14:textId="140A65BE" w:rsidR="00AB58B6" w:rsidRDefault="00AB58B6" w:rsidP="00D17AE6">
      <w:pPr>
        <w:jc w:val="both"/>
        <w:rPr>
          <w:rFonts w:ascii="Cambria" w:hAnsi="Cambria"/>
        </w:rPr>
      </w:pPr>
      <w:r>
        <w:rPr>
          <w:rFonts w:ascii="Cambria" w:hAnsi="Cambria"/>
        </w:rPr>
        <w:t>Please ensure the following are submitted:</w:t>
      </w:r>
    </w:p>
    <w:p w14:paraId="166FCC45" w14:textId="77777777" w:rsidR="00AB58B6" w:rsidRDefault="00AB58B6" w:rsidP="00D17AE6">
      <w:pPr>
        <w:pStyle w:val="ListParagraph"/>
        <w:numPr>
          <w:ilvl w:val="0"/>
          <w:numId w:val="32"/>
        </w:numPr>
        <w:jc w:val="both"/>
        <w:rPr>
          <w:rFonts w:ascii="Cambria" w:hAnsi="Cambria"/>
        </w:rPr>
      </w:pPr>
      <w:r w:rsidRPr="00AB58B6">
        <w:rPr>
          <w:rFonts w:ascii="Cambria" w:hAnsi="Cambria"/>
        </w:rPr>
        <w:t>Duly signed Certification Application Form (this form);</w:t>
      </w:r>
    </w:p>
    <w:p w14:paraId="3AC03DA7" w14:textId="79D8729E" w:rsidR="00AB58B6" w:rsidRDefault="00AB58B6" w:rsidP="00D17AE6">
      <w:pPr>
        <w:pStyle w:val="ListParagraph"/>
        <w:numPr>
          <w:ilvl w:val="0"/>
          <w:numId w:val="32"/>
        </w:numPr>
        <w:jc w:val="both"/>
        <w:rPr>
          <w:rFonts w:ascii="Cambria" w:hAnsi="Cambria"/>
        </w:rPr>
      </w:pPr>
      <w:r w:rsidRPr="00AB58B6">
        <w:rPr>
          <w:rFonts w:ascii="Cambria" w:hAnsi="Cambria"/>
        </w:rPr>
        <w:t>Security Target</w:t>
      </w:r>
      <w:r w:rsidR="001078F3">
        <w:rPr>
          <w:rFonts w:ascii="Cambria" w:hAnsi="Cambria"/>
        </w:rPr>
        <w:t xml:space="preserve"> (see section 5)</w:t>
      </w:r>
      <w:r w:rsidRPr="00AB58B6">
        <w:rPr>
          <w:rFonts w:ascii="Cambria" w:hAnsi="Cambria"/>
        </w:rPr>
        <w:t>;</w:t>
      </w:r>
    </w:p>
    <w:p w14:paraId="641DD2E7" w14:textId="5128EBB1" w:rsidR="00AB58B6" w:rsidRDefault="00AB58B6" w:rsidP="00D17AE6">
      <w:pPr>
        <w:pStyle w:val="ListParagraph"/>
        <w:numPr>
          <w:ilvl w:val="0"/>
          <w:numId w:val="32"/>
        </w:numPr>
        <w:jc w:val="both"/>
        <w:rPr>
          <w:rFonts w:ascii="Cambria" w:hAnsi="Cambria"/>
        </w:rPr>
      </w:pPr>
      <w:r w:rsidRPr="00AB58B6">
        <w:rPr>
          <w:rFonts w:ascii="Cambria" w:hAnsi="Cambria"/>
        </w:rPr>
        <w:t>Evaluation Work Plan</w:t>
      </w:r>
      <w:r w:rsidR="001078F3">
        <w:rPr>
          <w:rFonts w:ascii="Cambria" w:hAnsi="Cambria"/>
        </w:rPr>
        <w:t xml:space="preserve"> (see </w:t>
      </w:r>
      <w:r w:rsidR="001078F3" w:rsidRPr="001078F3">
        <w:rPr>
          <w:rFonts w:ascii="Cambria" w:hAnsi="Cambria"/>
          <w:b/>
          <w:bCs/>
        </w:rPr>
        <w:t>Note 2</w:t>
      </w:r>
      <w:r w:rsidR="001078F3">
        <w:rPr>
          <w:rFonts w:ascii="Cambria" w:hAnsi="Cambria"/>
        </w:rPr>
        <w:t>, section 5)</w:t>
      </w:r>
      <w:r w:rsidRPr="00AB58B6">
        <w:rPr>
          <w:rFonts w:ascii="Cambria" w:hAnsi="Cambria"/>
        </w:rPr>
        <w:t>;</w:t>
      </w:r>
    </w:p>
    <w:p w14:paraId="1AC6721C" w14:textId="0371C0DB" w:rsidR="00AB58B6" w:rsidRPr="00AB58B6" w:rsidRDefault="00AB58B6" w:rsidP="00D17AE6">
      <w:pPr>
        <w:pStyle w:val="ListParagraph"/>
        <w:numPr>
          <w:ilvl w:val="0"/>
          <w:numId w:val="32"/>
        </w:numPr>
        <w:jc w:val="both"/>
        <w:rPr>
          <w:rFonts w:ascii="Cambria" w:hAnsi="Cambria"/>
        </w:rPr>
      </w:pPr>
      <w:r w:rsidRPr="00AB58B6">
        <w:rPr>
          <w:rFonts w:ascii="Cambria" w:hAnsi="Cambria"/>
        </w:rPr>
        <w:t xml:space="preserve">Preliminary assessment </w:t>
      </w:r>
      <w:r w:rsidR="005A78F3">
        <w:rPr>
          <w:rFonts w:ascii="Cambria" w:hAnsi="Cambria"/>
        </w:rPr>
        <w:t xml:space="preserve">of the product </w:t>
      </w:r>
      <w:r w:rsidRPr="00AB58B6">
        <w:rPr>
          <w:rFonts w:ascii="Cambria" w:hAnsi="Cambria"/>
        </w:rPr>
        <w:t>by the Evaluation Body;</w:t>
      </w:r>
    </w:p>
    <w:p w14:paraId="7D2EE7FC" w14:textId="77777777" w:rsidR="00AB58B6" w:rsidRDefault="00AB58B6" w:rsidP="00D17AE6">
      <w:pPr>
        <w:jc w:val="both"/>
        <w:rPr>
          <w:rFonts w:ascii="Cambria" w:hAnsi="Cambria"/>
        </w:rPr>
      </w:pPr>
    </w:p>
    <w:p w14:paraId="49C2986D" w14:textId="0120EE24" w:rsidR="00AB58B6" w:rsidRPr="002C59C0" w:rsidRDefault="001078F3" w:rsidP="00D17AE6">
      <w:pPr>
        <w:jc w:val="both"/>
        <w:rPr>
          <w:rFonts w:ascii="Cambria" w:hAnsi="Cambria"/>
        </w:rPr>
      </w:pPr>
      <w:r>
        <w:rPr>
          <w:rFonts w:ascii="Cambria" w:hAnsi="Cambria"/>
        </w:rPr>
        <w:t xml:space="preserve">Other attachments </w:t>
      </w:r>
      <w:r w:rsidR="00AB58B6">
        <w:t>(</w:t>
      </w:r>
      <w:r w:rsidR="00AB58B6" w:rsidRPr="002C59C0">
        <w:rPr>
          <w:rFonts w:ascii="Cambria" w:hAnsi="Cambria"/>
        </w:rPr>
        <w:t xml:space="preserve">see </w:t>
      </w:r>
      <w:r w:rsidR="00AB58B6" w:rsidRPr="00231782">
        <w:rPr>
          <w:rFonts w:ascii="Cambria" w:hAnsi="Cambria"/>
          <w:b/>
          <w:bCs/>
        </w:rPr>
        <w:t>Guidance Notes</w:t>
      </w:r>
      <w:r w:rsidR="00AB58B6" w:rsidRPr="002C59C0">
        <w:rPr>
          <w:rFonts w:ascii="Cambria" w:hAnsi="Cambria"/>
        </w:rPr>
        <w:t>)</w:t>
      </w:r>
    </w:p>
    <w:p w14:paraId="57840867" w14:textId="0D06A8C5" w:rsidR="00512369" w:rsidRPr="001078F3" w:rsidRDefault="00512369" w:rsidP="00D17AE6">
      <w:pPr>
        <w:pStyle w:val="ListParagraph"/>
        <w:numPr>
          <w:ilvl w:val="0"/>
          <w:numId w:val="32"/>
        </w:numPr>
        <w:jc w:val="both"/>
        <w:rPr>
          <w:rFonts w:ascii="Cambria" w:hAnsi="Cambria"/>
        </w:rPr>
      </w:pPr>
      <w:r w:rsidRPr="001078F3">
        <w:rPr>
          <w:rFonts w:ascii="Cambria" w:hAnsi="Cambria"/>
        </w:rPr>
        <w:t xml:space="preserve">Declaration concerning co-operation (see </w:t>
      </w:r>
      <w:r w:rsidRPr="001078F3">
        <w:rPr>
          <w:rFonts w:ascii="Cambria" w:hAnsi="Cambria"/>
          <w:b/>
          <w:bCs/>
        </w:rPr>
        <w:t>Note 1</w:t>
      </w:r>
      <w:r w:rsidRPr="001078F3">
        <w:rPr>
          <w:rFonts w:ascii="Cambria" w:hAnsi="Cambria"/>
        </w:rPr>
        <w:t xml:space="preserve">, section </w:t>
      </w:r>
      <w:r w:rsidR="00503B4D" w:rsidRPr="001078F3">
        <w:rPr>
          <w:rFonts w:ascii="Cambria" w:hAnsi="Cambria"/>
        </w:rPr>
        <w:t>1</w:t>
      </w:r>
      <w:r w:rsidRPr="001078F3">
        <w:rPr>
          <w:rFonts w:ascii="Cambria" w:hAnsi="Cambria"/>
        </w:rPr>
        <w:t xml:space="preserve"> above)</w:t>
      </w:r>
    </w:p>
    <w:p w14:paraId="51CDCB3D" w14:textId="6175B38F" w:rsidR="00512369" w:rsidRPr="001078F3" w:rsidRDefault="00512369" w:rsidP="00D17AE6">
      <w:pPr>
        <w:pStyle w:val="ListParagraph"/>
        <w:numPr>
          <w:ilvl w:val="0"/>
          <w:numId w:val="32"/>
        </w:numPr>
        <w:jc w:val="both"/>
        <w:rPr>
          <w:rFonts w:ascii="Cambria" w:hAnsi="Cambria"/>
        </w:rPr>
      </w:pPr>
      <w:r w:rsidRPr="001078F3">
        <w:rPr>
          <w:rFonts w:ascii="Cambria" w:hAnsi="Cambria"/>
        </w:rPr>
        <w:t>Information on development and production sites (see initial certification section 5 above)</w:t>
      </w:r>
    </w:p>
    <w:p w14:paraId="5EFAD1FA" w14:textId="2A46FEB7" w:rsidR="00512369" w:rsidRPr="001078F3" w:rsidRDefault="00512369" w:rsidP="00D17AE6">
      <w:pPr>
        <w:pStyle w:val="ListParagraph"/>
        <w:numPr>
          <w:ilvl w:val="0"/>
          <w:numId w:val="32"/>
        </w:numPr>
        <w:jc w:val="both"/>
        <w:rPr>
          <w:rFonts w:ascii="Cambria" w:hAnsi="Cambria"/>
        </w:rPr>
      </w:pPr>
      <w:r w:rsidRPr="001078F3">
        <w:rPr>
          <w:rFonts w:ascii="Cambria" w:hAnsi="Cambria"/>
        </w:rPr>
        <w:t>List of the cryptographic mechanisms (algorithms and communication protocols) implemented within external interfaces (see section 5 above</w:t>
      </w:r>
      <w:r w:rsidR="00503B4D" w:rsidRPr="001078F3">
        <w:rPr>
          <w:rFonts w:ascii="Cambria" w:hAnsi="Cambria"/>
        </w:rPr>
        <w:t>, if applicable</w:t>
      </w:r>
      <w:r w:rsidRPr="001078F3">
        <w:rPr>
          <w:rFonts w:ascii="Cambria" w:hAnsi="Cambria"/>
        </w:rPr>
        <w:t>)</w:t>
      </w:r>
    </w:p>
    <w:p w14:paraId="57565676" w14:textId="0B7CAFDA" w:rsidR="00512369" w:rsidRPr="001078F3" w:rsidRDefault="00512369" w:rsidP="00D17AE6">
      <w:pPr>
        <w:pStyle w:val="ListParagraph"/>
        <w:numPr>
          <w:ilvl w:val="0"/>
          <w:numId w:val="32"/>
        </w:numPr>
        <w:jc w:val="both"/>
        <w:rPr>
          <w:rFonts w:ascii="Cambria" w:hAnsi="Cambria"/>
        </w:rPr>
      </w:pPr>
      <w:r w:rsidRPr="001078F3">
        <w:rPr>
          <w:rFonts w:ascii="Cambria" w:hAnsi="Cambria"/>
        </w:rPr>
        <w:t>Description of the changes (Impact Analysis Report, IAR) (see re-certification and maintenance section 5 above)</w:t>
      </w:r>
    </w:p>
    <w:p w14:paraId="263FC343" w14:textId="58AB7C4C" w:rsidR="00512369" w:rsidRPr="001078F3" w:rsidRDefault="00512369" w:rsidP="00D17AE6">
      <w:pPr>
        <w:pStyle w:val="ListParagraph"/>
        <w:numPr>
          <w:ilvl w:val="0"/>
          <w:numId w:val="32"/>
        </w:numPr>
        <w:jc w:val="both"/>
        <w:rPr>
          <w:rFonts w:ascii="Cambria" w:hAnsi="Cambria"/>
        </w:rPr>
      </w:pPr>
      <w:r w:rsidRPr="001078F3">
        <w:rPr>
          <w:rFonts w:ascii="Cambria" w:hAnsi="Cambria"/>
        </w:rPr>
        <w:t>Updated Configuration List (see section 5 above)</w:t>
      </w:r>
    </w:p>
    <w:p w14:paraId="7732A55F" w14:textId="49612FFE" w:rsidR="00512369" w:rsidRPr="001078F3" w:rsidRDefault="00512369" w:rsidP="00D17AE6">
      <w:pPr>
        <w:pStyle w:val="ListParagraph"/>
        <w:numPr>
          <w:ilvl w:val="0"/>
          <w:numId w:val="32"/>
        </w:numPr>
        <w:jc w:val="both"/>
        <w:rPr>
          <w:rFonts w:ascii="Cambria" w:hAnsi="Cambria"/>
        </w:rPr>
      </w:pPr>
      <w:r w:rsidRPr="001078F3">
        <w:rPr>
          <w:rFonts w:ascii="Cambria" w:hAnsi="Cambria"/>
        </w:rPr>
        <w:t>Updated Guidance Documentation (see section 5 above)</w:t>
      </w:r>
    </w:p>
    <w:p w14:paraId="14221BE3" w14:textId="25E16AC5" w:rsidR="00512369" w:rsidRDefault="00512369" w:rsidP="00D17AE6">
      <w:pPr>
        <w:pStyle w:val="ListParagraph"/>
        <w:numPr>
          <w:ilvl w:val="0"/>
          <w:numId w:val="32"/>
        </w:numPr>
        <w:jc w:val="both"/>
        <w:rPr>
          <w:rFonts w:ascii="Cambria" w:hAnsi="Cambria"/>
        </w:rPr>
      </w:pPr>
      <w:r w:rsidRPr="001078F3">
        <w:rPr>
          <w:rFonts w:ascii="Cambria" w:hAnsi="Cambria"/>
        </w:rPr>
        <w:t xml:space="preserve">Description on the kind of consulting done by the contracted EB and/or detailed information on relations between product suppliers (applicant / developer / sponsor) and the EB (see section </w:t>
      </w:r>
      <w:r w:rsidR="001078F3">
        <w:rPr>
          <w:rFonts w:ascii="Cambria" w:hAnsi="Cambria"/>
        </w:rPr>
        <w:t>7)</w:t>
      </w:r>
    </w:p>
    <w:p w14:paraId="53C9C0D0" w14:textId="3D2E2576" w:rsidR="001078F3" w:rsidRDefault="001078F3" w:rsidP="00D17AE6">
      <w:pPr>
        <w:pStyle w:val="ListParagraph"/>
        <w:numPr>
          <w:ilvl w:val="0"/>
          <w:numId w:val="32"/>
        </w:numPr>
        <w:jc w:val="both"/>
        <w:rPr>
          <w:rFonts w:ascii="Cambria" w:hAnsi="Cambria"/>
        </w:rPr>
      </w:pPr>
      <w:r>
        <w:rPr>
          <w:rFonts w:ascii="Cambria" w:hAnsi="Cambria"/>
        </w:rPr>
        <w:t>Information about the EB personnel that will involve in the evaluation can be included in the work plan such as:</w:t>
      </w:r>
    </w:p>
    <w:p w14:paraId="38AD0902" w14:textId="7D8567D1" w:rsidR="001078F3" w:rsidRDefault="001078F3" w:rsidP="00D17AE6">
      <w:pPr>
        <w:pStyle w:val="ListParagraph"/>
        <w:numPr>
          <w:ilvl w:val="1"/>
          <w:numId w:val="32"/>
        </w:numPr>
        <w:jc w:val="both"/>
        <w:rPr>
          <w:rFonts w:ascii="Cambria" w:hAnsi="Cambria"/>
        </w:rPr>
      </w:pPr>
      <w:r>
        <w:rPr>
          <w:rFonts w:ascii="Cambria" w:hAnsi="Cambria"/>
        </w:rPr>
        <w:t>Name</w:t>
      </w:r>
    </w:p>
    <w:p w14:paraId="01ECB4BE" w14:textId="2AE40087" w:rsidR="001078F3" w:rsidRDefault="001078F3" w:rsidP="00D17AE6">
      <w:pPr>
        <w:pStyle w:val="ListParagraph"/>
        <w:numPr>
          <w:ilvl w:val="1"/>
          <w:numId w:val="32"/>
        </w:numPr>
        <w:jc w:val="both"/>
        <w:rPr>
          <w:rFonts w:ascii="Cambria" w:hAnsi="Cambria"/>
        </w:rPr>
      </w:pPr>
      <w:r>
        <w:rPr>
          <w:rFonts w:ascii="Cambria" w:hAnsi="Cambria"/>
        </w:rPr>
        <w:t>Roles</w:t>
      </w:r>
    </w:p>
    <w:p w14:paraId="07F516AF" w14:textId="4472E921" w:rsidR="001078F3" w:rsidRDefault="001078F3" w:rsidP="00D17AE6">
      <w:pPr>
        <w:pStyle w:val="ListParagraph"/>
        <w:numPr>
          <w:ilvl w:val="1"/>
          <w:numId w:val="32"/>
        </w:numPr>
        <w:jc w:val="both"/>
        <w:rPr>
          <w:rFonts w:ascii="Cambria" w:hAnsi="Cambria"/>
        </w:rPr>
      </w:pPr>
      <w:r>
        <w:rPr>
          <w:rFonts w:ascii="Cambria" w:hAnsi="Cambria"/>
        </w:rPr>
        <w:t>Professional competency and experience</w:t>
      </w:r>
    </w:p>
    <w:p w14:paraId="07666F68" w14:textId="03E8E52C" w:rsidR="001078F3" w:rsidRPr="001078F3" w:rsidRDefault="001078F3" w:rsidP="00D17AE6">
      <w:pPr>
        <w:pStyle w:val="ListParagraph"/>
        <w:numPr>
          <w:ilvl w:val="1"/>
          <w:numId w:val="32"/>
        </w:numPr>
        <w:jc w:val="both"/>
        <w:rPr>
          <w:rFonts w:ascii="Cambria" w:hAnsi="Cambria"/>
        </w:rPr>
      </w:pPr>
      <w:r>
        <w:rPr>
          <w:rFonts w:ascii="Cambria" w:hAnsi="Cambria"/>
        </w:rPr>
        <w:t>Projects they have involved</w:t>
      </w:r>
    </w:p>
    <w:p w14:paraId="7CBDDAED" w14:textId="77777777" w:rsidR="00756EFC" w:rsidRPr="00756EFC" w:rsidRDefault="00756EFC" w:rsidP="00111C04">
      <w:pPr>
        <w:rPr>
          <w:rFonts w:ascii="Cambria" w:hAnsi="Cambria"/>
        </w:rPr>
      </w:pPr>
    </w:p>
    <w:p w14:paraId="203F559F" w14:textId="6CF422B3" w:rsidR="00E611A0" w:rsidRDefault="00111C04" w:rsidP="00D17AE6">
      <w:pPr>
        <w:jc w:val="both"/>
        <w:rPr>
          <w:rFonts w:ascii="Cambria" w:hAnsi="Cambria"/>
        </w:rPr>
      </w:pPr>
      <w:r w:rsidRPr="00111C04">
        <w:rPr>
          <w:rFonts w:ascii="Cambria" w:hAnsi="Cambria"/>
          <w:b/>
          <w:bCs/>
        </w:rPr>
        <w:t xml:space="preserve">Note: Applications with incomplete submission </w:t>
      </w:r>
      <w:r w:rsidR="005A78F3">
        <w:rPr>
          <w:rFonts w:ascii="Cambria" w:hAnsi="Cambria"/>
          <w:b/>
          <w:bCs/>
        </w:rPr>
        <w:t>may</w:t>
      </w:r>
      <w:r w:rsidRPr="00111C04">
        <w:rPr>
          <w:rFonts w:ascii="Cambria" w:hAnsi="Cambria"/>
          <w:b/>
          <w:bCs/>
        </w:rPr>
        <w:t xml:space="preserve"> be rejected.</w:t>
      </w:r>
      <w:r w:rsidR="005A78F3">
        <w:rPr>
          <w:rFonts w:ascii="Cambria" w:hAnsi="Cambria"/>
          <w:b/>
          <w:bCs/>
        </w:rPr>
        <w:t xml:space="preserve"> The CB </w:t>
      </w:r>
      <w:r w:rsidR="00D17AE6">
        <w:rPr>
          <w:rFonts w:ascii="Cambria" w:hAnsi="Cambria"/>
          <w:b/>
          <w:bCs/>
        </w:rPr>
        <w:t>may</w:t>
      </w:r>
      <w:r w:rsidR="005A78F3">
        <w:rPr>
          <w:rFonts w:ascii="Cambria" w:hAnsi="Cambria"/>
          <w:b/>
          <w:bCs/>
        </w:rPr>
        <w:t xml:space="preserve"> revert incomplete application to the applicant. Should the application was rejected, they are not allowed to apply using the same submitted form.</w:t>
      </w:r>
    </w:p>
    <w:p w14:paraId="0DF4DEB1" w14:textId="77777777" w:rsidR="00111C04" w:rsidRDefault="00111C04" w:rsidP="00111C04">
      <w:pPr>
        <w:rPr>
          <w:rFonts w:ascii="Cambria" w:hAnsi="Cambria"/>
        </w:rPr>
        <w:sectPr w:rsidR="00111C04" w:rsidSect="00DC3149">
          <w:pgSz w:w="12240" w:h="15840"/>
          <w:pgMar w:top="1440" w:right="1800" w:bottom="1440" w:left="1800" w:header="720" w:footer="720" w:gutter="0"/>
          <w:cols w:space="720"/>
          <w:docGrid w:linePitch="360"/>
        </w:sectPr>
      </w:pPr>
    </w:p>
    <w:p w14:paraId="58B5AD7F" w14:textId="4CCDCB16" w:rsidR="00111C04" w:rsidRPr="00111C04" w:rsidRDefault="00111C04" w:rsidP="00111C04">
      <w:pPr>
        <w:rPr>
          <w:rFonts w:ascii="Cambria" w:hAnsi="Cambria"/>
        </w:rPr>
      </w:pPr>
    </w:p>
    <w:p w14:paraId="2C013992" w14:textId="0A97E09E" w:rsidR="00685435" w:rsidRDefault="00FB2094" w:rsidP="003E6A3E">
      <w:pPr>
        <w:pStyle w:val="StyleHeading1H11sectionheading11h1MainHeader1ghostgPa"/>
        <w:numPr>
          <w:ilvl w:val="0"/>
          <w:numId w:val="0"/>
        </w:numPr>
        <w:jc w:val="both"/>
      </w:pPr>
      <w:r>
        <w:t>14</w:t>
      </w:r>
      <w:r w:rsidR="007203BA">
        <w:t>.</w:t>
      </w:r>
      <w:r w:rsidR="007203BA">
        <w:tab/>
      </w:r>
      <w:r w:rsidR="00D17AE6">
        <w:t xml:space="preserve"> Acceptance</w:t>
      </w:r>
      <w:r w:rsidR="001B485D">
        <w:t xml:space="preserve"> and Declaration</w:t>
      </w:r>
    </w:p>
    <w:p w14:paraId="304736A9" w14:textId="4047C88A" w:rsidR="001B485D" w:rsidRPr="001B485D" w:rsidRDefault="001B485D" w:rsidP="001B485D">
      <w:pPr>
        <w:rPr>
          <w:sz w:val="2"/>
          <w:szCs w:val="2"/>
        </w:rPr>
      </w:pPr>
    </w:p>
    <w:p w14:paraId="1DF1564E" w14:textId="26FA908F" w:rsidR="001B485D" w:rsidRDefault="001B485D" w:rsidP="001B485D">
      <w:pPr>
        <w:pStyle w:val="StyleHeading1H11sectionheading11h1MainHeader1ghostgPa"/>
        <w:numPr>
          <w:ilvl w:val="0"/>
          <w:numId w:val="0"/>
        </w:numPr>
        <w:jc w:val="both"/>
      </w:pPr>
      <w:r>
        <w:t>Acceptance</w:t>
      </w:r>
    </w:p>
    <w:p w14:paraId="0A0CC96F" w14:textId="1E0A26CC" w:rsidR="00E92CB6" w:rsidRPr="00E92CB6" w:rsidRDefault="00E92CB6" w:rsidP="001B485D">
      <w:pPr>
        <w:pStyle w:val="Default"/>
        <w:spacing w:before="237"/>
        <w:jc w:val="both"/>
        <w:rPr>
          <w:rFonts w:ascii="Cambria" w:hAnsi="Cambria"/>
          <w:iCs/>
          <w:sz w:val="22"/>
          <w:szCs w:val="22"/>
        </w:rPr>
      </w:pPr>
      <w:r w:rsidRPr="00E92CB6">
        <w:rPr>
          <w:rFonts w:ascii="Cambria" w:hAnsi="Cambria"/>
          <w:iCs/>
          <w:sz w:val="22"/>
          <w:szCs w:val="22"/>
        </w:rPr>
        <w:t xml:space="preserve">We wish to apply for the product to be certified under the </w:t>
      </w:r>
      <w:r w:rsidR="001B485D">
        <w:rPr>
          <w:rFonts w:ascii="Cambria" w:hAnsi="Cambria"/>
          <w:iCs/>
          <w:sz w:val="22"/>
          <w:szCs w:val="22"/>
        </w:rPr>
        <w:t>Q</w:t>
      </w:r>
      <w:r w:rsidRPr="00E92CB6">
        <w:rPr>
          <w:rFonts w:ascii="Cambria" w:hAnsi="Cambria"/>
          <w:iCs/>
          <w:sz w:val="22"/>
          <w:szCs w:val="22"/>
        </w:rPr>
        <w:t xml:space="preserve">CCS. We declare that all information given in this application is true and correct and that we have not and will not </w:t>
      </w:r>
      <w:r w:rsidR="001B485D" w:rsidRPr="00E92CB6">
        <w:rPr>
          <w:rFonts w:ascii="Cambria" w:hAnsi="Cambria"/>
          <w:iCs/>
          <w:sz w:val="22"/>
          <w:szCs w:val="22"/>
        </w:rPr>
        <w:t>willfully</w:t>
      </w:r>
      <w:r w:rsidRPr="00E92CB6">
        <w:rPr>
          <w:rFonts w:ascii="Cambria" w:hAnsi="Cambria"/>
          <w:iCs/>
          <w:sz w:val="22"/>
          <w:szCs w:val="22"/>
        </w:rPr>
        <w:t xml:space="preserve"> omit or suppress any material facts.</w:t>
      </w:r>
      <w:r w:rsidR="002B22E5">
        <w:rPr>
          <w:rFonts w:ascii="Cambria" w:hAnsi="Cambria"/>
          <w:iCs/>
          <w:sz w:val="22"/>
          <w:szCs w:val="22"/>
        </w:rPr>
        <w:t xml:space="preserve"> </w:t>
      </w:r>
      <w:r w:rsidRPr="00E92CB6">
        <w:rPr>
          <w:rFonts w:ascii="Cambria" w:hAnsi="Cambria"/>
          <w:iCs/>
          <w:sz w:val="22"/>
          <w:szCs w:val="22"/>
        </w:rPr>
        <w:t xml:space="preserve">We confirm that we accept the terms and conditions for certification under the </w:t>
      </w:r>
      <w:r w:rsidR="001B485D">
        <w:rPr>
          <w:rFonts w:ascii="Cambria" w:hAnsi="Cambria"/>
          <w:iCs/>
          <w:sz w:val="22"/>
          <w:szCs w:val="22"/>
        </w:rPr>
        <w:t>Qatar</w:t>
      </w:r>
      <w:r w:rsidRPr="00E92CB6">
        <w:rPr>
          <w:rFonts w:ascii="Cambria" w:hAnsi="Cambria"/>
          <w:iCs/>
          <w:sz w:val="22"/>
          <w:szCs w:val="22"/>
        </w:rPr>
        <w:t xml:space="preserve"> Common Criteria </w:t>
      </w:r>
      <w:r w:rsidR="001B485D">
        <w:rPr>
          <w:rFonts w:ascii="Cambria" w:hAnsi="Cambria"/>
          <w:iCs/>
          <w:sz w:val="22"/>
          <w:szCs w:val="22"/>
        </w:rPr>
        <w:t xml:space="preserve">Scheme </w:t>
      </w:r>
      <w:r w:rsidRPr="00E92CB6">
        <w:rPr>
          <w:rFonts w:ascii="Cambria" w:hAnsi="Cambria"/>
          <w:iCs/>
          <w:sz w:val="22"/>
          <w:szCs w:val="22"/>
        </w:rPr>
        <w:t>(</w:t>
      </w:r>
      <w:r w:rsidR="001B485D">
        <w:rPr>
          <w:rFonts w:ascii="Cambria" w:hAnsi="Cambria"/>
          <w:iCs/>
          <w:sz w:val="22"/>
          <w:szCs w:val="22"/>
        </w:rPr>
        <w:t>Q</w:t>
      </w:r>
      <w:r w:rsidRPr="00E92CB6">
        <w:rPr>
          <w:rFonts w:ascii="Cambria" w:hAnsi="Cambria"/>
          <w:iCs/>
          <w:sz w:val="22"/>
          <w:szCs w:val="22"/>
        </w:rPr>
        <w:t>CCS) set out in this Agreement</w:t>
      </w:r>
      <w:r w:rsidR="00B76A69">
        <w:rPr>
          <w:rFonts w:ascii="Cambria" w:hAnsi="Cambria"/>
          <w:iCs/>
          <w:sz w:val="22"/>
          <w:szCs w:val="22"/>
        </w:rPr>
        <w:t>.</w:t>
      </w:r>
    </w:p>
    <w:p w14:paraId="57459FD4" w14:textId="5C14F542" w:rsidR="00512369" w:rsidRPr="002C59C0" w:rsidRDefault="00512369" w:rsidP="00512369">
      <w:pPr>
        <w:pStyle w:val="Default"/>
        <w:spacing w:before="237"/>
        <w:rPr>
          <w:rFonts w:ascii="Cambria" w:hAnsi="Cambria"/>
          <w:i/>
          <w:sz w:val="22"/>
          <w:szCs w:val="22"/>
        </w:rPr>
      </w:pPr>
      <w:r w:rsidRPr="002C59C0">
        <w:rPr>
          <w:rFonts w:ascii="Cambria" w:hAnsi="Cambria"/>
          <w:i/>
          <w:sz w:val="22"/>
          <w:szCs w:val="22"/>
        </w:rPr>
        <w:t>Date, Name</w:t>
      </w:r>
      <w:r w:rsidR="002B22E5">
        <w:rPr>
          <w:rFonts w:ascii="Cambria" w:hAnsi="Cambria"/>
          <w:i/>
          <w:sz w:val="22"/>
          <w:szCs w:val="22"/>
        </w:rPr>
        <w:t xml:space="preserve"> and Designation</w:t>
      </w:r>
      <w:r w:rsidRPr="002C59C0">
        <w:rPr>
          <w:rFonts w:ascii="Cambria" w:hAnsi="Cambria"/>
          <w:i/>
          <w:sz w:val="22"/>
          <w:szCs w:val="22"/>
        </w:rPr>
        <w:t xml:space="preserve">, Signature, Company Stamp </w:t>
      </w:r>
      <w:r w:rsidR="00E92CB6">
        <w:rPr>
          <w:rFonts w:ascii="Cambria" w:hAnsi="Cambria"/>
          <w:i/>
          <w:sz w:val="22"/>
          <w:szCs w:val="22"/>
        </w:rPr>
        <w:t>(</w:t>
      </w:r>
      <w:r w:rsidR="001B485D">
        <w:rPr>
          <w:rFonts w:ascii="Cambria" w:hAnsi="Cambria"/>
          <w:i/>
          <w:sz w:val="22"/>
          <w:szCs w:val="22"/>
        </w:rPr>
        <w:t xml:space="preserve">of </w:t>
      </w:r>
      <w:r w:rsidR="00E92CB6">
        <w:rPr>
          <w:rFonts w:ascii="Cambria" w:hAnsi="Cambria"/>
          <w:i/>
          <w:sz w:val="22"/>
          <w:szCs w:val="22"/>
        </w:rPr>
        <w:t>Developer/Sponsor)</w:t>
      </w:r>
    </w:p>
    <w:p w14:paraId="251162E8" w14:textId="77777777" w:rsidR="00512369" w:rsidRPr="002C59C0" w:rsidRDefault="00512369" w:rsidP="00512369">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C6CA762" w14:textId="77777777" w:rsidR="002B22E5" w:rsidRPr="002C59C0" w:rsidRDefault="002B22E5" w:rsidP="00512369">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10CB5971" w14:textId="11004812" w:rsidR="001B485D" w:rsidRDefault="001B485D" w:rsidP="001B485D">
      <w:pPr>
        <w:pStyle w:val="StyleHeading1H11sectionheading11h1MainHeader1ghostgPa"/>
        <w:numPr>
          <w:ilvl w:val="0"/>
          <w:numId w:val="0"/>
        </w:numPr>
        <w:jc w:val="both"/>
      </w:pPr>
      <w:r>
        <w:t>Declaration</w:t>
      </w:r>
    </w:p>
    <w:p w14:paraId="6432FB32" w14:textId="620BAE30" w:rsidR="001B485D" w:rsidRPr="00E92CB6" w:rsidRDefault="002B22E5" w:rsidP="001B485D">
      <w:pPr>
        <w:pStyle w:val="Default"/>
        <w:spacing w:before="237"/>
        <w:jc w:val="both"/>
        <w:rPr>
          <w:rFonts w:ascii="Cambria" w:hAnsi="Cambria"/>
          <w:iCs/>
          <w:sz w:val="22"/>
          <w:szCs w:val="22"/>
        </w:rPr>
      </w:pPr>
      <w:r>
        <w:rPr>
          <w:rFonts w:ascii="Cambria" w:hAnsi="Cambria"/>
          <w:iCs/>
          <w:sz w:val="22"/>
          <w:szCs w:val="22"/>
        </w:rPr>
        <w:t xml:space="preserve">Declaration of non-conflict: </w:t>
      </w:r>
      <w:r w:rsidR="001B485D" w:rsidRPr="00E92CB6">
        <w:rPr>
          <w:rFonts w:ascii="Cambria" w:hAnsi="Cambria"/>
          <w:iCs/>
          <w:sz w:val="22"/>
          <w:szCs w:val="22"/>
        </w:rPr>
        <w:t xml:space="preserve">We wish to apply for the product to be certified under the </w:t>
      </w:r>
      <w:r w:rsidR="001B485D">
        <w:rPr>
          <w:rFonts w:ascii="Cambria" w:hAnsi="Cambria"/>
          <w:iCs/>
          <w:sz w:val="22"/>
          <w:szCs w:val="22"/>
        </w:rPr>
        <w:t>Q</w:t>
      </w:r>
      <w:r w:rsidR="001B485D" w:rsidRPr="00E92CB6">
        <w:rPr>
          <w:rFonts w:ascii="Cambria" w:hAnsi="Cambria"/>
          <w:iCs/>
          <w:sz w:val="22"/>
          <w:szCs w:val="22"/>
        </w:rPr>
        <w:t>CCS. We declare that all information given in this application is true and correct and that we have not and will not willfully omit or suppress any material facts.</w:t>
      </w:r>
    </w:p>
    <w:p w14:paraId="17D2E5EC" w14:textId="5F564B30" w:rsidR="001B485D" w:rsidRPr="002C59C0" w:rsidRDefault="001B485D" w:rsidP="00512369">
      <w:pPr>
        <w:pStyle w:val="Default"/>
        <w:spacing w:before="240"/>
        <w:jc w:val="both"/>
        <w:rPr>
          <w:rFonts w:ascii="Cambria" w:hAnsi="Cambria"/>
          <w:sz w:val="22"/>
          <w:szCs w:val="22"/>
        </w:rPr>
      </w:pPr>
      <w:r w:rsidRPr="002C59C0">
        <w:rPr>
          <w:rFonts w:ascii="Cambria" w:hAnsi="Cambria"/>
          <w:i/>
        </w:rPr>
        <w:object w:dxaOrig="225" w:dyaOrig="225" w14:anchorId="0E7823A5">
          <v:shape id="_x0000_i1113" type="#_x0000_t75" style="width:433.85pt;height:42pt" o:ole="">
            <v:imagedata r:id="rId54" o:title=""/>
          </v:shape>
          <w:control r:id="rId55" w:name="CheckBox141" w:shapeid="_x0000_i1113"/>
        </w:object>
      </w:r>
    </w:p>
    <w:p w14:paraId="6D98B28E" w14:textId="2E767C0D" w:rsidR="001B485D" w:rsidRDefault="001B485D" w:rsidP="003E6A3E">
      <w:pPr>
        <w:jc w:val="both"/>
        <w:rPr>
          <w:rFonts w:asciiTheme="majorHAnsi" w:hAnsiTheme="majorHAnsi"/>
        </w:rPr>
      </w:pPr>
      <w:r>
        <w:rPr>
          <w:rFonts w:asciiTheme="majorHAnsi" w:hAnsiTheme="majorHAnsi"/>
        </w:rPr>
        <w:t>OR</w:t>
      </w:r>
    </w:p>
    <w:p w14:paraId="492F5268" w14:textId="1503BA70" w:rsidR="001B485D" w:rsidRDefault="001B485D" w:rsidP="003E6A3E">
      <w:pPr>
        <w:jc w:val="both"/>
        <w:rPr>
          <w:rFonts w:ascii="Cambria" w:hAnsi="Cambria"/>
          <w:i/>
          <w:color w:val="000000"/>
          <w:sz w:val="24"/>
        </w:rPr>
      </w:pPr>
      <w:r w:rsidRPr="002C59C0">
        <w:rPr>
          <w:rFonts w:ascii="Cambria" w:hAnsi="Cambria"/>
          <w:i/>
          <w:color w:val="000000"/>
          <w:sz w:val="24"/>
        </w:rPr>
        <w:object w:dxaOrig="225" w:dyaOrig="225" w14:anchorId="7A3E3971">
          <v:shape id="_x0000_i1115" type="#_x0000_t75" style="width:414.35pt;height:42pt" o:ole="">
            <v:imagedata r:id="rId56" o:title=""/>
          </v:shape>
          <w:control r:id="rId57" w:name="CheckBox142" w:shapeid="_x0000_i1115"/>
        </w:object>
      </w:r>
    </w:p>
    <w:p w14:paraId="316BD880" w14:textId="5045802F" w:rsidR="002B22E5" w:rsidRPr="002C59C0" w:rsidRDefault="002B22E5" w:rsidP="002B22E5">
      <w:pPr>
        <w:pStyle w:val="Default"/>
        <w:spacing w:before="237"/>
        <w:rPr>
          <w:rFonts w:ascii="Cambria" w:hAnsi="Cambria"/>
          <w:i/>
          <w:sz w:val="22"/>
          <w:szCs w:val="22"/>
        </w:rPr>
      </w:pPr>
      <w:r w:rsidRPr="002C59C0">
        <w:rPr>
          <w:rFonts w:ascii="Cambria" w:hAnsi="Cambria"/>
          <w:i/>
          <w:sz w:val="22"/>
          <w:szCs w:val="22"/>
        </w:rPr>
        <w:t>Date, Name</w:t>
      </w:r>
      <w:r>
        <w:rPr>
          <w:rFonts w:ascii="Cambria" w:hAnsi="Cambria"/>
          <w:i/>
          <w:sz w:val="22"/>
          <w:szCs w:val="22"/>
        </w:rPr>
        <w:t xml:space="preserve"> and Designation</w:t>
      </w:r>
      <w:r w:rsidRPr="002C59C0">
        <w:rPr>
          <w:rFonts w:ascii="Cambria" w:hAnsi="Cambria"/>
          <w:i/>
          <w:sz w:val="22"/>
          <w:szCs w:val="22"/>
        </w:rPr>
        <w:t xml:space="preserve">, Signature, Company Stamp </w:t>
      </w:r>
      <w:r>
        <w:rPr>
          <w:rFonts w:ascii="Cambria" w:hAnsi="Cambria"/>
          <w:i/>
          <w:sz w:val="22"/>
          <w:szCs w:val="22"/>
        </w:rPr>
        <w:t>(of Evaluation Body)</w:t>
      </w:r>
    </w:p>
    <w:p w14:paraId="115D8404" w14:textId="77777777" w:rsidR="002B22E5" w:rsidRPr="002C59C0" w:rsidRDefault="002B22E5" w:rsidP="002B22E5">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4B9E34F1" w14:textId="77777777" w:rsidR="002B22E5" w:rsidRDefault="002B22E5" w:rsidP="002B22E5">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7B03435" w14:textId="7437CA25" w:rsidR="00EF1635" w:rsidRPr="001B485D" w:rsidRDefault="00EF1635" w:rsidP="00EF1635">
      <w:pPr>
        <w:pStyle w:val="Default"/>
        <w:spacing w:before="240"/>
        <w:jc w:val="both"/>
        <w:rPr>
          <w:rFonts w:ascii="Cambria" w:hAnsi="Cambria"/>
          <w:b/>
          <w:bCs/>
          <w:sz w:val="22"/>
          <w:szCs w:val="22"/>
        </w:rPr>
      </w:pPr>
      <w:r w:rsidRPr="001B485D">
        <w:rPr>
          <w:rFonts w:ascii="Cambria" w:hAnsi="Cambria"/>
          <w:b/>
          <w:bCs/>
          <w:sz w:val="22"/>
          <w:szCs w:val="22"/>
        </w:rPr>
        <w:t xml:space="preserve">Note: The QCCS CB will only accept a product for certification and start the associated certification activity when the applicant </w:t>
      </w:r>
      <w:r>
        <w:rPr>
          <w:rFonts w:ascii="Cambria" w:hAnsi="Cambria"/>
          <w:b/>
          <w:bCs/>
          <w:sz w:val="22"/>
          <w:szCs w:val="22"/>
        </w:rPr>
        <w:t xml:space="preserve">and Evaluation Body </w:t>
      </w:r>
      <w:r w:rsidRPr="001B485D">
        <w:rPr>
          <w:rFonts w:ascii="Cambria" w:hAnsi="Cambria"/>
          <w:b/>
          <w:bCs/>
          <w:sz w:val="22"/>
          <w:szCs w:val="22"/>
        </w:rPr>
        <w:t>agrees with and signs the Terms and Conditions</w:t>
      </w:r>
      <w:r>
        <w:rPr>
          <w:rFonts w:ascii="Cambria" w:hAnsi="Cambria"/>
          <w:b/>
          <w:bCs/>
          <w:sz w:val="22"/>
          <w:szCs w:val="22"/>
        </w:rPr>
        <w:t>, Acceptance and Declaration</w:t>
      </w:r>
      <w:r w:rsidRPr="001B485D">
        <w:rPr>
          <w:rFonts w:ascii="Cambria" w:hAnsi="Cambria"/>
          <w:b/>
          <w:bCs/>
          <w:sz w:val="22"/>
          <w:szCs w:val="22"/>
        </w:rPr>
        <w:t xml:space="preserve"> stated in this application. </w:t>
      </w:r>
    </w:p>
    <w:p w14:paraId="0DEE3A13" w14:textId="731008D2" w:rsidR="00233D2D" w:rsidRDefault="00233D2D" w:rsidP="003E6A3E">
      <w:pPr>
        <w:jc w:val="both"/>
        <w:rPr>
          <w:rFonts w:asciiTheme="majorHAnsi" w:hAnsiTheme="majorHAnsi"/>
        </w:rPr>
      </w:pPr>
      <w:r>
        <w:rPr>
          <w:rFonts w:asciiTheme="majorHAnsi" w:hAnsiTheme="majorHAnsi"/>
        </w:rPr>
        <w:br w:type="page"/>
      </w:r>
    </w:p>
    <w:p w14:paraId="63EC98DE" w14:textId="77777777" w:rsidR="00512369" w:rsidRPr="00CC028B" w:rsidRDefault="00512369" w:rsidP="00512369">
      <w:pPr>
        <w:rPr>
          <w:b/>
          <w:bCs/>
          <w:sz w:val="28"/>
        </w:rPr>
      </w:pPr>
      <w:r w:rsidRPr="00CC028B">
        <w:rPr>
          <w:b/>
          <w:bCs/>
          <w:sz w:val="28"/>
        </w:rPr>
        <w:lastRenderedPageBreak/>
        <w:t>Guidance Notes</w:t>
      </w:r>
    </w:p>
    <w:p w14:paraId="06B16C5F" w14:textId="4C965E85" w:rsidR="00512369" w:rsidRPr="002C59C0" w:rsidRDefault="00512369" w:rsidP="003337EF">
      <w:pPr>
        <w:pStyle w:val="Default"/>
        <w:spacing w:before="120"/>
        <w:jc w:val="both"/>
        <w:rPr>
          <w:rFonts w:ascii="Cambria" w:hAnsi="Cambria"/>
          <w:sz w:val="22"/>
          <w:szCs w:val="22"/>
          <w:u w:val="single"/>
        </w:rPr>
      </w:pPr>
      <w:r w:rsidRPr="002C59C0">
        <w:rPr>
          <w:rFonts w:ascii="Cambria" w:hAnsi="Cambria"/>
          <w:b/>
          <w:bCs/>
          <w:sz w:val="22"/>
          <w:szCs w:val="22"/>
          <w:u w:val="single"/>
        </w:rPr>
        <w:t>Note 1</w:t>
      </w:r>
      <w:r w:rsidRPr="002C59C0">
        <w:rPr>
          <w:rFonts w:ascii="Cambria" w:hAnsi="Cambria"/>
          <w:sz w:val="22"/>
          <w:szCs w:val="22"/>
          <w:u w:val="single"/>
        </w:rPr>
        <w:t xml:space="preserve"> section 1 </w:t>
      </w:r>
      <w:r w:rsidR="00503B4D" w:rsidRPr="002C59C0">
        <w:rPr>
          <w:rFonts w:ascii="Cambria" w:hAnsi="Cambria"/>
          <w:sz w:val="22"/>
          <w:szCs w:val="22"/>
          <w:u w:val="single"/>
        </w:rPr>
        <w:t>Applicant</w:t>
      </w:r>
    </w:p>
    <w:p w14:paraId="5F972551" w14:textId="322D17F1"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A written statement by the developer is required when the applicant himself is not the developer of the whole product or if he does not have the full intellectual property rights on the developer’s eviden</w:t>
      </w:r>
      <w:r w:rsidRPr="002C59C0">
        <w:rPr>
          <w:rFonts w:ascii="Cambria" w:hAnsi="Cambria"/>
          <w:sz w:val="22"/>
          <w:szCs w:val="22"/>
        </w:rPr>
        <w:softHyphen/>
        <w:t>ces related to the object of certification. Probably, a part of the product has been bought without trans</w:t>
      </w:r>
      <w:r w:rsidRPr="002C59C0">
        <w:rPr>
          <w:rFonts w:ascii="Cambria" w:hAnsi="Cambria"/>
          <w:sz w:val="22"/>
          <w:szCs w:val="22"/>
        </w:rPr>
        <w:softHyphen/>
        <w:t>fer of the intellectual property rights on the development documentation which is required for the evaluation level applied for. The statement has</w:t>
      </w:r>
      <w:r w:rsidR="00503B4D" w:rsidRPr="002C59C0">
        <w:rPr>
          <w:rFonts w:ascii="Cambria" w:hAnsi="Cambria"/>
          <w:sz w:val="22"/>
          <w:szCs w:val="22"/>
        </w:rPr>
        <w:t xml:space="preserve"> </w:t>
      </w:r>
      <w:r w:rsidRPr="002C59C0">
        <w:rPr>
          <w:rFonts w:ascii="Cambria" w:hAnsi="Cambria"/>
          <w:sz w:val="22"/>
          <w:szCs w:val="22"/>
        </w:rPr>
        <w:t>to contain the name of the developer’s organization and a list of the components covered in the statement.</w:t>
      </w:r>
    </w:p>
    <w:p w14:paraId="447F8618" w14:textId="1E9F3DFC" w:rsidR="00512369" w:rsidRPr="002C59C0" w:rsidRDefault="00512369" w:rsidP="003337EF">
      <w:pPr>
        <w:pStyle w:val="Default"/>
        <w:spacing w:before="120"/>
        <w:jc w:val="both"/>
        <w:rPr>
          <w:rFonts w:ascii="Cambria" w:hAnsi="Cambria"/>
          <w:sz w:val="22"/>
          <w:szCs w:val="22"/>
          <w:u w:val="single"/>
        </w:rPr>
      </w:pPr>
      <w:r w:rsidRPr="002C59C0">
        <w:rPr>
          <w:rFonts w:ascii="Cambria" w:hAnsi="Cambria"/>
          <w:sz w:val="22"/>
          <w:szCs w:val="22"/>
          <w:u w:val="single"/>
        </w:rPr>
        <w:t xml:space="preserve">Section 3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_Ref434594743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Object of the Certification</w:t>
      </w:r>
      <w:r w:rsidRPr="002C59C0">
        <w:rPr>
          <w:rFonts w:ascii="Cambria" w:hAnsi="Cambria"/>
          <w:sz w:val="22"/>
          <w:szCs w:val="22"/>
          <w:u w:val="single"/>
        </w:rPr>
        <w:fldChar w:fldCharType="end"/>
      </w:r>
    </w:p>
    <w:p w14:paraId="6B480F3F" w14:textId="77777777" w:rsidR="00512369" w:rsidRPr="002C59C0" w:rsidRDefault="00512369" w:rsidP="003337EF">
      <w:pPr>
        <w:pStyle w:val="Default"/>
        <w:spacing w:before="120"/>
        <w:rPr>
          <w:rFonts w:ascii="Cambria" w:hAnsi="Cambria"/>
          <w:sz w:val="22"/>
          <w:szCs w:val="22"/>
        </w:rPr>
      </w:pPr>
      <w:r w:rsidRPr="002C59C0">
        <w:rPr>
          <w:rFonts w:ascii="Cambria" w:hAnsi="Cambria"/>
          <w:sz w:val="22"/>
          <w:szCs w:val="22"/>
        </w:rPr>
        <w:t>Note: The document [CCPart1] describes how to prepare a correct security target.</w:t>
      </w:r>
    </w:p>
    <w:p w14:paraId="467DDD7F" w14:textId="1B729172" w:rsidR="00512369" w:rsidRPr="002C59C0" w:rsidRDefault="00512369" w:rsidP="003337EF">
      <w:pPr>
        <w:pStyle w:val="Default"/>
        <w:spacing w:before="120"/>
        <w:rPr>
          <w:rFonts w:ascii="Cambria" w:hAnsi="Cambria"/>
          <w:sz w:val="22"/>
          <w:szCs w:val="22"/>
          <w:u w:val="single"/>
        </w:rPr>
      </w:pPr>
      <w:r w:rsidRPr="002C59C0">
        <w:rPr>
          <w:rFonts w:ascii="Cambria" w:hAnsi="Cambria"/>
          <w:sz w:val="22"/>
          <w:szCs w:val="22"/>
          <w:u w:val="single"/>
        </w:rPr>
        <w:t xml:space="preserve">Section 5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_Ref434594795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Type of Certification</w:t>
      </w:r>
      <w:r w:rsidRPr="002C59C0">
        <w:rPr>
          <w:rFonts w:ascii="Cambria" w:hAnsi="Cambria"/>
          <w:sz w:val="22"/>
          <w:szCs w:val="22"/>
          <w:u w:val="single"/>
        </w:rPr>
        <w:fldChar w:fldCharType="end"/>
      </w:r>
    </w:p>
    <w:p w14:paraId="5809176C" w14:textId="009BBD1B" w:rsidR="00512369" w:rsidRPr="002C59C0" w:rsidRDefault="00512369" w:rsidP="003337EF">
      <w:pPr>
        <w:pStyle w:val="Default"/>
        <w:spacing w:before="120"/>
        <w:rPr>
          <w:rFonts w:ascii="Cambria" w:hAnsi="Cambria"/>
          <w:sz w:val="22"/>
          <w:szCs w:val="22"/>
        </w:rPr>
      </w:pPr>
      <w:r w:rsidRPr="002C59C0">
        <w:rPr>
          <w:rFonts w:ascii="Cambria" w:hAnsi="Cambria"/>
          <w:sz w:val="22"/>
          <w:szCs w:val="22"/>
        </w:rPr>
        <w:t xml:space="preserve">A list of development and production sites relevant for the object of certification is required. This site list shall include </w:t>
      </w:r>
    </w:p>
    <w:p w14:paraId="46430E35" w14:textId="6590235C" w:rsidR="00512369" w:rsidRPr="002B22E5" w:rsidRDefault="00512369" w:rsidP="002B22E5">
      <w:pPr>
        <w:pStyle w:val="Default"/>
        <w:widowControl/>
        <w:numPr>
          <w:ilvl w:val="0"/>
          <w:numId w:val="28"/>
        </w:numPr>
        <w:spacing w:before="120"/>
        <w:ind w:left="360"/>
        <w:rPr>
          <w:rFonts w:ascii="Cambria" w:hAnsi="Cambria"/>
          <w:sz w:val="22"/>
          <w:szCs w:val="22"/>
        </w:rPr>
      </w:pPr>
      <w:r w:rsidRPr="002C59C0">
        <w:rPr>
          <w:rFonts w:ascii="Cambria" w:hAnsi="Cambria"/>
          <w:sz w:val="22"/>
          <w:szCs w:val="22"/>
        </w:rPr>
        <w:t xml:space="preserve">Name of the organization operating the site and (if different from the applicant or the developer) also name of the organization responsible for the site and responsible for the on-site evaluation evidences; </w:t>
      </w:r>
    </w:p>
    <w:p w14:paraId="24A833CF" w14:textId="6D1D55F0" w:rsidR="00512369" w:rsidRPr="002B22E5" w:rsidRDefault="00512369" w:rsidP="002B22E5">
      <w:pPr>
        <w:pStyle w:val="Default"/>
        <w:widowControl/>
        <w:numPr>
          <w:ilvl w:val="0"/>
          <w:numId w:val="28"/>
        </w:numPr>
        <w:spacing w:before="120"/>
        <w:ind w:left="360"/>
        <w:rPr>
          <w:rFonts w:ascii="Cambria" w:hAnsi="Cambria"/>
          <w:sz w:val="22"/>
          <w:szCs w:val="22"/>
        </w:rPr>
      </w:pPr>
      <w:r w:rsidRPr="002C59C0">
        <w:rPr>
          <w:rFonts w:ascii="Cambria" w:hAnsi="Cambria"/>
          <w:sz w:val="22"/>
          <w:szCs w:val="22"/>
        </w:rPr>
        <w:t>Exact postal address of the site,</w:t>
      </w:r>
    </w:p>
    <w:p w14:paraId="7BCA4D9A" w14:textId="7887238E" w:rsidR="00512369" w:rsidRPr="002B22E5" w:rsidRDefault="00512369" w:rsidP="003337EF">
      <w:pPr>
        <w:pStyle w:val="Default"/>
        <w:widowControl/>
        <w:numPr>
          <w:ilvl w:val="0"/>
          <w:numId w:val="28"/>
        </w:numPr>
        <w:spacing w:before="120"/>
        <w:ind w:left="360"/>
        <w:rPr>
          <w:rFonts w:ascii="Cambria" w:hAnsi="Cambria"/>
          <w:sz w:val="22"/>
          <w:szCs w:val="22"/>
        </w:rPr>
      </w:pPr>
      <w:r w:rsidRPr="002C59C0">
        <w:rPr>
          <w:rFonts w:ascii="Cambria" w:hAnsi="Cambria"/>
          <w:sz w:val="22"/>
          <w:szCs w:val="22"/>
        </w:rPr>
        <w:t xml:space="preserve">Information on the type of site (e. g. product development / testing / delivery / chip production / device mounting /...). Provide a short description of the role of the site within the product life cycle. </w:t>
      </w:r>
    </w:p>
    <w:p w14:paraId="1B0FF7DF"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Note: In the site list it is not necessary to fully describe the processes, procedures and rules imple</w:t>
      </w:r>
      <w:r w:rsidRPr="002C59C0">
        <w:rPr>
          <w:rFonts w:ascii="Cambria" w:hAnsi="Cambria"/>
          <w:sz w:val="22"/>
          <w:szCs w:val="22"/>
        </w:rPr>
        <w:softHyphen/>
        <w:t>men</w:t>
      </w:r>
      <w:r w:rsidRPr="002C59C0">
        <w:rPr>
          <w:rFonts w:ascii="Cambria" w:hAnsi="Cambria"/>
          <w:sz w:val="22"/>
          <w:szCs w:val="22"/>
        </w:rPr>
        <w:softHyphen/>
        <w:t>ted in such sites.</w:t>
      </w:r>
    </w:p>
    <w:p w14:paraId="4EA4E148" w14:textId="77777777" w:rsidR="00512369" w:rsidRPr="002C59C0" w:rsidRDefault="00512369" w:rsidP="003337EF">
      <w:pPr>
        <w:pStyle w:val="Default"/>
        <w:spacing w:before="120"/>
        <w:rPr>
          <w:rFonts w:ascii="Cambria" w:hAnsi="Cambria"/>
          <w:sz w:val="22"/>
          <w:szCs w:val="22"/>
        </w:rPr>
      </w:pPr>
    </w:p>
    <w:p w14:paraId="266354A2" w14:textId="77777777" w:rsidR="00512369" w:rsidRPr="002C59C0" w:rsidRDefault="00512369" w:rsidP="003337EF">
      <w:pPr>
        <w:pStyle w:val="Default"/>
        <w:spacing w:before="120"/>
        <w:rPr>
          <w:rFonts w:ascii="Cambria" w:hAnsi="Cambria"/>
          <w:sz w:val="22"/>
          <w:szCs w:val="22"/>
        </w:rPr>
      </w:pPr>
      <w:r w:rsidRPr="002C59C0">
        <w:rPr>
          <w:rFonts w:ascii="Cambria" w:hAnsi="Cambria"/>
          <w:sz w:val="22"/>
          <w:szCs w:val="22"/>
        </w:rPr>
        <w:t>Example for the site list:</w:t>
      </w:r>
    </w:p>
    <w:p w14:paraId="4BB29DA6" w14:textId="77777777" w:rsidR="00512369" w:rsidRPr="002C59C0" w:rsidRDefault="00512369" w:rsidP="003337EF">
      <w:pPr>
        <w:pStyle w:val="Default"/>
        <w:spacing w:before="120"/>
        <w:rPr>
          <w:rFonts w:ascii="Cambria" w:hAnsi="Cambr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644"/>
        <w:gridCol w:w="1442"/>
        <w:gridCol w:w="2265"/>
      </w:tblGrid>
      <w:tr w:rsidR="00512369" w:rsidRPr="002C59C0" w14:paraId="6E779767" w14:textId="77777777" w:rsidTr="002B22E5">
        <w:trPr>
          <w:trHeight w:val="996"/>
        </w:trPr>
        <w:tc>
          <w:tcPr>
            <w:tcW w:w="0" w:type="auto"/>
          </w:tcPr>
          <w:p w14:paraId="1E56B822" w14:textId="0FDE16A4" w:rsidR="00512369" w:rsidRPr="002C59C0" w:rsidRDefault="00512369" w:rsidP="003337EF">
            <w:pPr>
              <w:pStyle w:val="Default"/>
              <w:spacing w:before="120" w:after="113"/>
              <w:rPr>
                <w:rFonts w:ascii="Cambria" w:hAnsi="Cambria"/>
                <w:sz w:val="22"/>
                <w:szCs w:val="22"/>
              </w:rPr>
            </w:pPr>
            <w:r w:rsidRPr="002C59C0">
              <w:rPr>
                <w:rFonts w:ascii="Cambria" w:hAnsi="Cambria"/>
                <w:sz w:val="22"/>
                <w:szCs w:val="22"/>
              </w:rPr>
              <w:t>1</w:t>
            </w:r>
            <w:r w:rsidR="0088743B">
              <w:rPr>
                <w:rFonts w:ascii="Cambria" w:hAnsi="Cambria"/>
                <w:sz w:val="22"/>
                <w:szCs w:val="22"/>
              </w:rPr>
              <w:t xml:space="preserve">. </w:t>
            </w:r>
            <w:r w:rsidRPr="002C59C0">
              <w:rPr>
                <w:rFonts w:ascii="Cambria" w:hAnsi="Cambria"/>
                <w:sz w:val="22"/>
                <w:szCs w:val="22"/>
              </w:rPr>
              <w:t>Name of organization operating the site</w:t>
            </w:r>
          </w:p>
        </w:tc>
        <w:tc>
          <w:tcPr>
            <w:tcW w:w="0" w:type="auto"/>
          </w:tcPr>
          <w:p w14:paraId="7FE2A71F" w14:textId="194A7212" w:rsidR="00512369" w:rsidRPr="002C59C0" w:rsidRDefault="0088743B" w:rsidP="003337EF">
            <w:pPr>
              <w:pStyle w:val="Default"/>
              <w:spacing w:before="120" w:after="113"/>
              <w:rPr>
                <w:rFonts w:ascii="Cambria" w:hAnsi="Cambria"/>
                <w:sz w:val="22"/>
                <w:szCs w:val="22"/>
              </w:rPr>
            </w:pPr>
            <w:r>
              <w:rPr>
                <w:rFonts w:ascii="Cambria" w:hAnsi="Cambria"/>
                <w:sz w:val="22"/>
                <w:szCs w:val="22"/>
              </w:rPr>
              <w:t>2</w:t>
            </w:r>
            <w:r w:rsidR="00512369" w:rsidRPr="002C59C0">
              <w:rPr>
                <w:rFonts w:ascii="Cambria" w:hAnsi="Cambria"/>
                <w:sz w:val="22"/>
                <w:szCs w:val="22"/>
              </w:rPr>
              <w:t>. Name of organization responsible for evaluation evidence</w:t>
            </w:r>
          </w:p>
        </w:tc>
        <w:tc>
          <w:tcPr>
            <w:tcW w:w="0" w:type="auto"/>
          </w:tcPr>
          <w:p w14:paraId="35324800" w14:textId="1B83374E" w:rsidR="00512369" w:rsidRPr="002C59C0" w:rsidRDefault="0088743B" w:rsidP="003337EF">
            <w:pPr>
              <w:pStyle w:val="Default"/>
              <w:spacing w:before="120" w:after="113"/>
              <w:rPr>
                <w:rFonts w:ascii="Cambria" w:hAnsi="Cambria"/>
                <w:sz w:val="22"/>
                <w:szCs w:val="22"/>
              </w:rPr>
            </w:pPr>
            <w:r>
              <w:rPr>
                <w:rFonts w:ascii="Cambria" w:hAnsi="Cambria"/>
                <w:sz w:val="22"/>
                <w:szCs w:val="22"/>
              </w:rPr>
              <w:t>3</w:t>
            </w:r>
            <w:r w:rsidR="00512369" w:rsidRPr="002C59C0">
              <w:rPr>
                <w:rFonts w:ascii="Cambria" w:hAnsi="Cambria"/>
                <w:sz w:val="22"/>
                <w:szCs w:val="22"/>
              </w:rPr>
              <w:t>. Exact address of the site</w:t>
            </w:r>
          </w:p>
        </w:tc>
        <w:tc>
          <w:tcPr>
            <w:tcW w:w="0" w:type="auto"/>
          </w:tcPr>
          <w:p w14:paraId="6500E5AA" w14:textId="15B133D9" w:rsidR="00512369" w:rsidRPr="002C59C0" w:rsidRDefault="0088743B" w:rsidP="003337EF">
            <w:pPr>
              <w:pStyle w:val="Default"/>
              <w:spacing w:before="120" w:after="113"/>
              <w:rPr>
                <w:rFonts w:ascii="Cambria" w:hAnsi="Cambria"/>
                <w:sz w:val="22"/>
                <w:szCs w:val="22"/>
              </w:rPr>
            </w:pPr>
            <w:r>
              <w:rPr>
                <w:rFonts w:ascii="Cambria" w:hAnsi="Cambria"/>
                <w:sz w:val="22"/>
                <w:szCs w:val="22"/>
              </w:rPr>
              <w:t>4</w:t>
            </w:r>
            <w:r w:rsidR="00512369" w:rsidRPr="002C59C0">
              <w:rPr>
                <w:rFonts w:ascii="Cambria" w:hAnsi="Cambria"/>
                <w:sz w:val="22"/>
                <w:szCs w:val="22"/>
              </w:rPr>
              <w:t>. Type of site and role in life cycle of relevant products</w:t>
            </w:r>
          </w:p>
        </w:tc>
      </w:tr>
      <w:tr w:rsidR="00512369" w:rsidRPr="002C59C0" w14:paraId="4E366642" w14:textId="77777777" w:rsidTr="002B22E5">
        <w:trPr>
          <w:trHeight w:val="356"/>
        </w:trPr>
        <w:tc>
          <w:tcPr>
            <w:tcW w:w="0" w:type="auto"/>
          </w:tcPr>
          <w:p w14:paraId="7CF832CA" w14:textId="06FC3A31" w:rsidR="00503B4D" w:rsidRPr="002C59C0" w:rsidRDefault="00503B4D" w:rsidP="003337EF">
            <w:pPr>
              <w:pStyle w:val="Default"/>
              <w:spacing w:before="120" w:after="113"/>
              <w:rPr>
                <w:rFonts w:ascii="Cambria" w:hAnsi="Cambria"/>
                <w:sz w:val="22"/>
                <w:szCs w:val="22"/>
              </w:rPr>
            </w:pPr>
          </w:p>
        </w:tc>
        <w:tc>
          <w:tcPr>
            <w:tcW w:w="0" w:type="auto"/>
          </w:tcPr>
          <w:p w14:paraId="58C170A2" w14:textId="77777777" w:rsidR="00512369" w:rsidRPr="002C59C0" w:rsidRDefault="00512369" w:rsidP="003337EF">
            <w:pPr>
              <w:pStyle w:val="Default"/>
              <w:spacing w:before="120" w:after="113"/>
              <w:rPr>
                <w:rFonts w:ascii="Cambria" w:hAnsi="Cambria"/>
                <w:sz w:val="22"/>
                <w:szCs w:val="22"/>
              </w:rPr>
            </w:pPr>
          </w:p>
        </w:tc>
        <w:tc>
          <w:tcPr>
            <w:tcW w:w="0" w:type="auto"/>
          </w:tcPr>
          <w:p w14:paraId="100ADD6F" w14:textId="77777777" w:rsidR="00512369" w:rsidRPr="002C59C0" w:rsidRDefault="00512369" w:rsidP="003337EF">
            <w:pPr>
              <w:pStyle w:val="Default"/>
              <w:spacing w:before="120" w:after="113"/>
              <w:rPr>
                <w:rFonts w:ascii="Cambria" w:hAnsi="Cambria"/>
                <w:sz w:val="22"/>
                <w:szCs w:val="22"/>
              </w:rPr>
            </w:pPr>
          </w:p>
        </w:tc>
        <w:tc>
          <w:tcPr>
            <w:tcW w:w="0" w:type="auto"/>
          </w:tcPr>
          <w:p w14:paraId="0BDD91FE" w14:textId="77777777" w:rsidR="00512369" w:rsidRPr="002C59C0" w:rsidRDefault="00512369" w:rsidP="003337EF">
            <w:pPr>
              <w:pStyle w:val="Default"/>
              <w:spacing w:before="120" w:after="113"/>
              <w:rPr>
                <w:rFonts w:ascii="Cambria" w:hAnsi="Cambria"/>
                <w:sz w:val="22"/>
                <w:szCs w:val="22"/>
              </w:rPr>
            </w:pPr>
          </w:p>
        </w:tc>
      </w:tr>
    </w:tbl>
    <w:p w14:paraId="17FDD988"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Description of changes in the object of certification (Impact Analysis Report, IAR)</w:t>
      </w:r>
    </w:p>
    <w:p w14:paraId="008EEAEF"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For a certification maintenance procedure (i.e. recertification, certification maintenance or reassess</w:t>
      </w:r>
      <w:r w:rsidRPr="002C59C0">
        <w:rPr>
          <w:rFonts w:ascii="Cambria" w:hAnsi="Cambria"/>
          <w:sz w:val="22"/>
          <w:szCs w:val="22"/>
        </w:rPr>
        <w:softHyphen/>
        <w:t>ment) a description of the changes in the object of certification is required including an analysis on the impact on security (IAR). See [CCPart1] for details of how to prepare an impact report.</w:t>
      </w:r>
    </w:p>
    <w:p w14:paraId="05D792F7"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Updated Configuration List</w:t>
      </w:r>
    </w:p>
    <w:p w14:paraId="3A2DD3CA"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For a certification maintenance procedure (i.e. recertification, certification maintenance or reassess</w:t>
      </w:r>
      <w:r w:rsidRPr="002C59C0">
        <w:rPr>
          <w:rFonts w:ascii="Cambria" w:hAnsi="Cambria"/>
          <w:sz w:val="22"/>
          <w:szCs w:val="22"/>
        </w:rPr>
        <w:softHyphen/>
        <w:t xml:space="preserve">ment) an updated configuration list is required. Depending on the evaluation level </w:t>
      </w:r>
      <w:r w:rsidRPr="002C59C0">
        <w:rPr>
          <w:rFonts w:ascii="Cambria" w:hAnsi="Cambria"/>
          <w:sz w:val="22"/>
          <w:szCs w:val="22"/>
        </w:rPr>
        <w:lastRenderedPageBreak/>
        <w:t>different information has to be provided. Also, indicate changes in individual components over the status reported in the con</w:t>
      </w:r>
      <w:r w:rsidRPr="002C59C0">
        <w:rPr>
          <w:rFonts w:ascii="Cambria" w:hAnsi="Cambria"/>
          <w:sz w:val="22"/>
          <w:szCs w:val="22"/>
        </w:rPr>
        <w:softHyphen/>
        <w:t>figuration list of the certified product.</w:t>
      </w:r>
    </w:p>
    <w:p w14:paraId="0B22CB5A"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Updated Guidance Documentation</w:t>
      </w:r>
    </w:p>
    <w:p w14:paraId="50E0038D"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For a certification maintenance procedure (i.e. recertification, certification maintenance or re</w:t>
      </w:r>
      <w:r w:rsidRPr="002C59C0">
        <w:rPr>
          <w:rFonts w:ascii="Cambria" w:hAnsi="Cambria"/>
          <w:sz w:val="22"/>
          <w:szCs w:val="22"/>
        </w:rPr>
        <w:softHyphen/>
        <w:t>assess</w:t>
      </w:r>
      <w:r w:rsidRPr="002C59C0">
        <w:rPr>
          <w:rFonts w:ascii="Cambria" w:hAnsi="Cambria"/>
          <w:sz w:val="22"/>
          <w:szCs w:val="22"/>
        </w:rPr>
        <w:softHyphen/>
        <w:t>ment) an updated version of the guidance documentation on the object of certification has to be pro</w:t>
      </w:r>
      <w:r w:rsidRPr="002C59C0">
        <w:rPr>
          <w:rFonts w:ascii="Cambria" w:hAnsi="Cambria"/>
          <w:sz w:val="22"/>
          <w:szCs w:val="22"/>
        </w:rPr>
        <w:softHyphen/>
        <w:t>vided (if changed).</w:t>
      </w:r>
    </w:p>
    <w:p w14:paraId="3CF5197B" w14:textId="089BC610" w:rsidR="00512369" w:rsidRPr="002C59C0" w:rsidRDefault="00512369" w:rsidP="003337EF">
      <w:pPr>
        <w:pStyle w:val="Default"/>
        <w:spacing w:before="120"/>
        <w:rPr>
          <w:rFonts w:ascii="Cambria" w:hAnsi="Cambria"/>
          <w:sz w:val="22"/>
          <w:szCs w:val="22"/>
          <w:u w:val="single"/>
        </w:rPr>
      </w:pPr>
      <w:r w:rsidRPr="002C59C0">
        <w:rPr>
          <w:rFonts w:ascii="Cambria" w:hAnsi="Cambria"/>
          <w:b/>
          <w:bCs/>
          <w:sz w:val="22"/>
          <w:szCs w:val="22"/>
          <w:u w:val="single"/>
        </w:rPr>
        <w:t>Note 2</w:t>
      </w:r>
      <w:r w:rsidRPr="002C59C0">
        <w:rPr>
          <w:rFonts w:ascii="Cambria" w:hAnsi="Cambria"/>
          <w:sz w:val="22"/>
          <w:szCs w:val="22"/>
          <w:u w:val="single"/>
        </w:rPr>
        <w:t xml:space="preserve"> Section 6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_Ref434594855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Evaluation body</w:t>
      </w:r>
      <w:r w:rsidRPr="002C59C0">
        <w:rPr>
          <w:rFonts w:ascii="Cambria" w:hAnsi="Cambria"/>
          <w:sz w:val="22"/>
          <w:szCs w:val="22"/>
          <w:u w:val="single"/>
        </w:rPr>
        <w:fldChar w:fldCharType="end"/>
      </w:r>
      <w:r w:rsidRPr="002C59C0">
        <w:rPr>
          <w:rFonts w:ascii="Cambria" w:hAnsi="Cambria"/>
          <w:sz w:val="22"/>
          <w:szCs w:val="22"/>
          <w:u w:val="single"/>
        </w:rPr>
        <w:t xml:space="preserve"> </w:t>
      </w:r>
    </w:p>
    <w:p w14:paraId="21DF54AF" w14:textId="70025952"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 xml:space="preserve">Evaluation </w:t>
      </w:r>
      <w:r w:rsidR="00AB58B6">
        <w:rPr>
          <w:rFonts w:ascii="Cambria" w:hAnsi="Cambria"/>
          <w:b/>
          <w:sz w:val="22"/>
          <w:szCs w:val="22"/>
        </w:rPr>
        <w:t xml:space="preserve">Work </w:t>
      </w:r>
      <w:r w:rsidRPr="002C59C0">
        <w:rPr>
          <w:rFonts w:ascii="Cambria" w:hAnsi="Cambria"/>
          <w:b/>
          <w:sz w:val="22"/>
          <w:szCs w:val="22"/>
        </w:rPr>
        <w:t>Plan</w:t>
      </w:r>
    </w:p>
    <w:p w14:paraId="0FC07E9E" w14:textId="33BF9CF1"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 xml:space="preserve">The EB has to set up the evaluation </w:t>
      </w:r>
      <w:r w:rsidR="00AB58B6">
        <w:rPr>
          <w:rFonts w:ascii="Cambria" w:hAnsi="Cambria"/>
          <w:sz w:val="22"/>
          <w:szCs w:val="22"/>
        </w:rPr>
        <w:t xml:space="preserve">work </w:t>
      </w:r>
      <w:r w:rsidRPr="002C59C0">
        <w:rPr>
          <w:rFonts w:ascii="Cambria" w:hAnsi="Cambria"/>
          <w:sz w:val="22"/>
          <w:szCs w:val="22"/>
        </w:rPr>
        <w:t xml:space="preserve">plan together with the applicant. The evaluation </w:t>
      </w:r>
      <w:r w:rsidR="0088743B">
        <w:rPr>
          <w:rFonts w:ascii="Cambria" w:hAnsi="Cambria"/>
          <w:sz w:val="22"/>
          <w:szCs w:val="22"/>
        </w:rPr>
        <w:t xml:space="preserve">work </w:t>
      </w:r>
      <w:r w:rsidRPr="002C59C0">
        <w:rPr>
          <w:rFonts w:ascii="Cambria" w:hAnsi="Cambria"/>
          <w:sz w:val="22"/>
          <w:szCs w:val="22"/>
        </w:rPr>
        <w:t>plan must be attached with the application. It includes information about the planned assurance level, the extent of tests required and the detailed evaluation schedule.</w:t>
      </w:r>
    </w:p>
    <w:p w14:paraId="66C619FC" w14:textId="2C6740CE" w:rsidR="00512369" w:rsidRPr="002C59C0" w:rsidRDefault="00512369" w:rsidP="003337EF">
      <w:pPr>
        <w:pStyle w:val="Default"/>
        <w:spacing w:before="120"/>
        <w:rPr>
          <w:rFonts w:ascii="Cambria" w:hAnsi="Cambria"/>
          <w:sz w:val="22"/>
          <w:szCs w:val="22"/>
          <w:u w:val="single"/>
        </w:rPr>
      </w:pPr>
      <w:r w:rsidRPr="002C59C0">
        <w:rPr>
          <w:rFonts w:ascii="Cambria" w:hAnsi="Cambria"/>
          <w:sz w:val="22"/>
          <w:szCs w:val="22"/>
          <w:u w:val="single"/>
        </w:rPr>
        <w:t xml:space="preserve">Section 7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_Ref434594924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Relationship between EB and applicant</w:t>
      </w:r>
      <w:r w:rsidRPr="002C59C0">
        <w:rPr>
          <w:rFonts w:ascii="Cambria" w:hAnsi="Cambria"/>
          <w:sz w:val="22"/>
          <w:szCs w:val="22"/>
          <w:u w:val="single"/>
        </w:rPr>
        <w:fldChar w:fldCharType="end"/>
      </w:r>
    </w:p>
    <w:p w14:paraId="58DFC74A"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Consulting activity by the EB</w:t>
      </w:r>
    </w:p>
    <w:p w14:paraId="1BED4D8F"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In case the EB contracted for the evaluation has done or is doing consulting services for the object of cer</w:t>
      </w:r>
      <w:r w:rsidRPr="002C59C0">
        <w:rPr>
          <w:rFonts w:ascii="Cambria" w:hAnsi="Cambria"/>
          <w:sz w:val="22"/>
          <w:szCs w:val="22"/>
        </w:rPr>
        <w:softHyphen/>
        <w:t>tification (e. g. parts of TOE development, generation of documentation related to the evidence to be provided, developer analysis or test) or if the applicant has information that the EB has done or is doing such consulting services for other products, he has to describe what aspects of the evidence these services are related to (e. g. writing the docu</w:t>
      </w:r>
      <w:r w:rsidRPr="002C59C0">
        <w:rPr>
          <w:rFonts w:ascii="Cambria" w:hAnsi="Cambria"/>
          <w:sz w:val="22"/>
          <w:szCs w:val="22"/>
        </w:rPr>
        <w:softHyphen/>
        <w:t>ment Security Target, definition of developers test con</w:t>
      </w:r>
      <w:r w:rsidRPr="002C59C0">
        <w:rPr>
          <w:rFonts w:ascii="Cambria" w:hAnsi="Cambria"/>
          <w:sz w:val="22"/>
          <w:szCs w:val="22"/>
        </w:rPr>
        <w:softHyphen/>
        <w:t>cepts or of concepts on site security, etc.).</w:t>
      </w:r>
    </w:p>
    <w:p w14:paraId="3534996D" w14:textId="71B272FF" w:rsidR="00512369" w:rsidRPr="002C59C0" w:rsidRDefault="00512369" w:rsidP="002C59C0">
      <w:pPr>
        <w:pStyle w:val="Default"/>
        <w:spacing w:before="120"/>
        <w:jc w:val="both"/>
        <w:rPr>
          <w:rFonts w:ascii="Cambria" w:hAnsi="Cambria"/>
          <w:sz w:val="22"/>
          <w:szCs w:val="22"/>
        </w:rPr>
      </w:pPr>
      <w:r w:rsidRPr="002C59C0">
        <w:rPr>
          <w:rFonts w:ascii="Cambria" w:hAnsi="Cambria"/>
          <w:sz w:val="22"/>
          <w:szCs w:val="22"/>
        </w:rPr>
        <w:t>Direct or indirect cross ownerships or management controls between the EB on the one hand and the applicant’s company organization (e. g. mother / daughter relation, management board activities) or the sponsor’s organization on the other hand has to be described. Note that such relations may impact the independence of the EB contracted for the evaluation.</w:t>
      </w:r>
    </w:p>
    <w:p w14:paraId="3DEEB8E6" w14:textId="37F29D80"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Additional information on the process of certification is availab</w:t>
      </w:r>
      <w:r w:rsidR="0062682F" w:rsidRPr="002C59C0">
        <w:rPr>
          <w:rFonts w:ascii="Cambria" w:hAnsi="Cambria"/>
          <w:sz w:val="22"/>
          <w:szCs w:val="22"/>
        </w:rPr>
        <w:t>l</w:t>
      </w:r>
      <w:r w:rsidRPr="002C59C0">
        <w:rPr>
          <w:rFonts w:ascii="Cambria" w:hAnsi="Cambria"/>
          <w:sz w:val="22"/>
          <w:szCs w:val="22"/>
        </w:rPr>
        <w:t xml:space="preserve">e at </w:t>
      </w:r>
      <w:r w:rsidR="0062682F" w:rsidRPr="002C59C0">
        <w:rPr>
          <w:rFonts w:ascii="Cambria" w:hAnsi="Cambria"/>
          <w:sz w:val="22"/>
          <w:szCs w:val="22"/>
        </w:rPr>
        <w:t>Scheme Certification Procedure [CB-4-PCD-QCCS]</w:t>
      </w:r>
      <w:r w:rsidRPr="002C59C0">
        <w:rPr>
          <w:rFonts w:ascii="Cambria" w:hAnsi="Cambria"/>
          <w:sz w:val="22"/>
          <w:szCs w:val="22"/>
        </w:rPr>
        <w:t xml:space="preserve"> and QCCS CB Quality and Management System Manual [</w:t>
      </w:r>
      <w:r w:rsidR="0062682F" w:rsidRPr="002C59C0">
        <w:rPr>
          <w:rFonts w:ascii="Cambria" w:hAnsi="Cambria"/>
          <w:sz w:val="22"/>
          <w:szCs w:val="22"/>
        </w:rPr>
        <w:t>CB-4-MAN-QMSM</w:t>
      </w:r>
      <w:r w:rsidRPr="002C59C0">
        <w:rPr>
          <w:rFonts w:ascii="Cambria" w:hAnsi="Cambria"/>
          <w:sz w:val="22"/>
          <w:szCs w:val="22"/>
        </w:rPr>
        <w:t>]</w:t>
      </w:r>
    </w:p>
    <w:p w14:paraId="41B65290" w14:textId="77777777" w:rsidR="00512369" w:rsidRPr="002C59C0" w:rsidRDefault="00512369" w:rsidP="003337EF">
      <w:pPr>
        <w:pStyle w:val="Default"/>
        <w:spacing w:before="120"/>
        <w:jc w:val="both"/>
        <w:rPr>
          <w:rFonts w:ascii="Cambria" w:hAnsi="Cambria"/>
          <w:sz w:val="22"/>
          <w:szCs w:val="22"/>
        </w:rPr>
      </w:pPr>
    </w:p>
    <w:p w14:paraId="0A8A2F50" w14:textId="019031E3"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 xml:space="preserve">Please send the completed </w:t>
      </w:r>
      <w:r w:rsidR="0082030B">
        <w:rPr>
          <w:rFonts w:ascii="Cambria" w:hAnsi="Cambria"/>
          <w:sz w:val="22"/>
          <w:szCs w:val="22"/>
        </w:rPr>
        <w:t xml:space="preserve">signed </w:t>
      </w:r>
      <w:r w:rsidRPr="002C59C0">
        <w:rPr>
          <w:rFonts w:ascii="Cambria" w:hAnsi="Cambria"/>
          <w:sz w:val="22"/>
          <w:szCs w:val="22"/>
        </w:rPr>
        <w:t>application form to (by Mail or Email):</w:t>
      </w:r>
    </w:p>
    <w:p w14:paraId="011D2B16" w14:textId="2318582A" w:rsidR="00512369" w:rsidRPr="0088743B" w:rsidRDefault="00512369" w:rsidP="003337EF">
      <w:pPr>
        <w:pStyle w:val="Default"/>
        <w:spacing w:before="120"/>
        <w:jc w:val="both"/>
        <w:rPr>
          <w:rFonts w:ascii="Cambria" w:hAnsi="Cambria"/>
          <w:b/>
          <w:bCs/>
          <w:sz w:val="22"/>
          <w:szCs w:val="22"/>
        </w:rPr>
      </w:pPr>
      <w:r w:rsidRPr="0088743B">
        <w:rPr>
          <w:rFonts w:ascii="Cambria" w:hAnsi="Cambria"/>
          <w:b/>
          <w:bCs/>
          <w:sz w:val="22"/>
          <w:szCs w:val="22"/>
        </w:rPr>
        <w:t>Qatar Common Criteria Scheme (QCCS),</w:t>
      </w:r>
      <w:r w:rsidR="00503B4D" w:rsidRPr="0088743B">
        <w:rPr>
          <w:rFonts w:ascii="Cambria" w:hAnsi="Cambria"/>
          <w:b/>
          <w:bCs/>
          <w:sz w:val="22"/>
          <w:szCs w:val="22"/>
        </w:rPr>
        <w:t xml:space="preserve"> </w:t>
      </w:r>
      <w:r w:rsidRPr="0088743B">
        <w:rPr>
          <w:rFonts w:ascii="Cambria" w:hAnsi="Cambria"/>
          <w:b/>
          <w:bCs/>
          <w:sz w:val="22"/>
          <w:szCs w:val="22"/>
        </w:rPr>
        <w:t>Certification Body (CB),</w:t>
      </w:r>
      <w:r w:rsidR="00503B4D" w:rsidRPr="0088743B">
        <w:rPr>
          <w:rFonts w:ascii="Cambria" w:hAnsi="Cambria"/>
          <w:b/>
          <w:bCs/>
          <w:sz w:val="22"/>
          <w:szCs w:val="22"/>
        </w:rPr>
        <w:t xml:space="preserve"> </w:t>
      </w:r>
      <w:r w:rsidR="0088743B" w:rsidRPr="0088743B">
        <w:rPr>
          <w:rFonts w:ascii="Cambria" w:hAnsi="Cambria"/>
          <w:b/>
          <w:bCs/>
          <w:sz w:val="22"/>
          <w:szCs w:val="22"/>
        </w:rPr>
        <w:t>National Cyber Security Agency</w:t>
      </w:r>
      <w:r w:rsidRPr="0088743B">
        <w:rPr>
          <w:rFonts w:ascii="Cambria" w:hAnsi="Cambria"/>
          <w:b/>
          <w:bCs/>
          <w:sz w:val="22"/>
          <w:szCs w:val="22"/>
        </w:rPr>
        <w:t xml:space="preserve"> (</w:t>
      </w:r>
      <w:r w:rsidR="0088743B" w:rsidRPr="0088743B">
        <w:rPr>
          <w:rFonts w:ascii="Cambria" w:hAnsi="Cambria"/>
          <w:b/>
          <w:bCs/>
          <w:sz w:val="22"/>
          <w:szCs w:val="22"/>
        </w:rPr>
        <w:t>NCSA</w:t>
      </w:r>
      <w:r w:rsidRPr="0088743B">
        <w:rPr>
          <w:rFonts w:ascii="Cambria" w:hAnsi="Cambria"/>
          <w:b/>
          <w:bCs/>
          <w:sz w:val="22"/>
          <w:szCs w:val="22"/>
        </w:rPr>
        <w:t>)</w:t>
      </w:r>
      <w:r w:rsidR="00503B4D" w:rsidRPr="0088743B">
        <w:rPr>
          <w:rFonts w:ascii="Cambria" w:hAnsi="Cambria"/>
          <w:b/>
          <w:bCs/>
          <w:sz w:val="22"/>
          <w:szCs w:val="22"/>
        </w:rPr>
        <w:t xml:space="preserve">, </w:t>
      </w:r>
      <w:r w:rsidRPr="0088743B">
        <w:rPr>
          <w:rFonts w:ascii="Cambria" w:hAnsi="Cambria"/>
          <w:b/>
          <w:bCs/>
          <w:sz w:val="22"/>
          <w:szCs w:val="22"/>
        </w:rPr>
        <w:t>Doha,</w:t>
      </w:r>
      <w:r w:rsidR="00503B4D" w:rsidRPr="0088743B">
        <w:rPr>
          <w:rFonts w:ascii="Cambria" w:hAnsi="Cambria"/>
          <w:b/>
          <w:bCs/>
          <w:sz w:val="22"/>
          <w:szCs w:val="22"/>
        </w:rPr>
        <w:t xml:space="preserve"> </w:t>
      </w:r>
      <w:r w:rsidRPr="0088743B">
        <w:rPr>
          <w:rFonts w:ascii="Cambria" w:hAnsi="Cambria"/>
          <w:b/>
          <w:bCs/>
          <w:sz w:val="22"/>
          <w:szCs w:val="22"/>
        </w:rPr>
        <w:t>Qatar</w:t>
      </w:r>
    </w:p>
    <w:p w14:paraId="2C0139C5" w14:textId="77777777" w:rsidR="003E6A3E" w:rsidRPr="000218F7" w:rsidRDefault="003E6A3E" w:rsidP="003E6A3E">
      <w:pPr>
        <w:jc w:val="both"/>
      </w:pPr>
    </w:p>
    <w:sectPr w:rsidR="003E6A3E" w:rsidRPr="000218F7" w:rsidSect="00DC314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6CC0" w14:textId="77777777" w:rsidR="00C23392" w:rsidRDefault="00C23392">
      <w:r>
        <w:separator/>
      </w:r>
    </w:p>
  </w:endnote>
  <w:endnote w:type="continuationSeparator" w:id="0">
    <w:p w14:paraId="2CC9906B" w14:textId="77777777" w:rsidR="00C23392" w:rsidRDefault="00C2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9B3C" w14:textId="0914BE17" w:rsidR="00C43B3E" w:rsidRDefault="00C43B3E">
    <w:pPr>
      <w:pStyle w:val="Footer"/>
    </w:pPr>
    <w:r>
      <w:rPr>
        <w:noProof/>
      </w:rPr>
      <mc:AlternateContent>
        <mc:Choice Requires="wps">
          <w:drawing>
            <wp:anchor distT="0" distB="0" distL="0" distR="0" simplePos="0" relativeHeight="251664384" behindDoc="0" locked="0" layoutInCell="1" allowOverlap="1" wp14:anchorId="7BCD3040" wp14:editId="4F12BD3B">
              <wp:simplePos x="635" y="635"/>
              <wp:positionH relativeFrom="leftMargin">
                <wp:align>left</wp:align>
              </wp:positionH>
              <wp:positionV relativeFrom="paragraph">
                <wp:posOffset>635</wp:posOffset>
              </wp:positionV>
              <wp:extent cx="443865" cy="443865"/>
              <wp:effectExtent l="0" t="0" r="11430" b="16510"/>
              <wp:wrapSquare wrapText="bothSides"/>
              <wp:docPr id="7" name="Text Box 7" descr="Classified_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5DA98" w14:textId="11EFD742"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CD3040" id="_x0000_t202" coordsize="21600,21600" o:spt="202" path="m,l,21600r21600,l21600,xe">
              <v:stroke joinstyle="miter"/>
              <v:path gradientshapeok="t" o:connecttype="rect"/>
            </v:shapetype>
            <v:shape id="Text Box 7" o:spid="_x0000_s1028" type="#_x0000_t202" alt="Classified_Public"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" filled="f" stroked="f">
              <v:textbox style="mso-fit-shape-to-text:t" inset="5pt,0,0,0">
                <w:txbxContent>
                  <w:p w14:paraId="6A95DA98" w14:textId="11EFD742"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39CB" w14:textId="0E24CBF2" w:rsidR="00C23392" w:rsidRPr="00C100D4" w:rsidRDefault="00C23392" w:rsidP="00C100D4">
    <w:pPr>
      <w:pStyle w:val="Footer"/>
      <w:rPr>
        <w:i/>
        <w:iCs/>
      </w:rPr>
    </w:pPr>
    <w:r>
      <w:tab/>
    </w:r>
    <w:r>
      <w:tab/>
    </w:r>
    <w:r w:rsidRPr="00811F14">
      <w:rPr>
        <w:i/>
        <w:iCs/>
      </w:rPr>
      <w:t xml:space="preserve"> </w:t>
    </w:r>
    <w:r w:rsidRPr="00C100D4">
      <w:rPr>
        <w:i/>
        <w:iCs/>
      </w:rPr>
      <w:t>Page:</w:t>
    </w:r>
    <w:r w:rsidRPr="00C100D4">
      <w:rPr>
        <w:i/>
        <w:iCs/>
      </w:rPr>
      <w:fldChar w:fldCharType="begin"/>
    </w:r>
    <w:r w:rsidRPr="00C100D4">
      <w:rPr>
        <w:i/>
        <w:iCs/>
      </w:rPr>
      <w:instrText xml:space="preserve"> PAGE   \* MERGEFORMAT </w:instrText>
    </w:r>
    <w:r w:rsidRPr="00C100D4">
      <w:rPr>
        <w:i/>
        <w:iCs/>
      </w:rPr>
      <w:fldChar w:fldCharType="separate"/>
    </w:r>
    <w:r>
      <w:rPr>
        <w:i/>
        <w:iCs/>
        <w:noProof/>
      </w:rPr>
      <w:t>1</w:t>
    </w:r>
    <w:r w:rsidRPr="00C100D4">
      <w:rPr>
        <w:i/>
        <w:iCs/>
      </w:rP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43BB" w14:textId="1376B408" w:rsidR="00C43B3E" w:rsidRDefault="00C43B3E">
    <w:pPr>
      <w:pStyle w:val="Footer"/>
    </w:pPr>
    <w:r>
      <w:rPr>
        <w:noProof/>
      </w:rPr>
      <mc:AlternateContent>
        <mc:Choice Requires="wps">
          <w:drawing>
            <wp:anchor distT="0" distB="0" distL="0" distR="0" simplePos="0" relativeHeight="251663360" behindDoc="0" locked="0" layoutInCell="1" allowOverlap="1" wp14:anchorId="4BE54EE1" wp14:editId="7D15697E">
              <wp:simplePos x="635" y="635"/>
              <wp:positionH relativeFrom="leftMargin">
                <wp:align>left</wp:align>
              </wp:positionH>
              <wp:positionV relativeFrom="paragraph">
                <wp:posOffset>635</wp:posOffset>
              </wp:positionV>
              <wp:extent cx="443865" cy="443865"/>
              <wp:effectExtent l="0" t="0" r="11430" b="16510"/>
              <wp:wrapSquare wrapText="bothSides"/>
              <wp:docPr id="6" name="Text Box 6" descr="Classified_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D0BAF" w14:textId="1265F0D9"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E54EE1" id="_x0000_t202" coordsize="21600,21600" o:spt="202" path="m,l,21600r21600,l21600,xe">
              <v:stroke joinstyle="miter"/>
              <v:path gradientshapeok="t" o:connecttype="rect"/>
            </v:shapetype>
            <v:shape id="Text Box 6" o:spid="_x0000_s1029" type="#_x0000_t202" alt="Classified_Public"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qjcmrzACAABaBAAADgAAAAAAAAAAAAAAAAAuAgAAZHJz&#10;L2Uyb0RvYy54bWxQSwECLQAUAAYACAAAACEANIE6FtoAAAADAQAADwAAAAAAAAAAAAAAAACKBAAA&#10;ZHJzL2Rvd25yZXYueG1sUEsFBgAAAAAEAAQA8wAAAJEFAAAAAA==&#10;" filled="f" stroked="f">
              <v:textbox style="mso-fit-shape-to-text:t" inset="5pt,0,0,0">
                <w:txbxContent>
                  <w:p w14:paraId="206D0BAF" w14:textId="1265F0D9"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9C98" w14:textId="77777777" w:rsidR="00C23392" w:rsidRDefault="00C23392">
      <w:r>
        <w:separator/>
      </w:r>
    </w:p>
  </w:footnote>
  <w:footnote w:type="continuationSeparator" w:id="0">
    <w:p w14:paraId="45C4E3BA" w14:textId="77777777" w:rsidR="00C23392" w:rsidRDefault="00C2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39CA" w14:textId="19F9EB36" w:rsidR="00C23392" w:rsidRDefault="001406C6">
    <w:pPr>
      <w:pStyle w:val="Header"/>
    </w:pPr>
    <w:r>
      <w:rPr>
        <w:noProof/>
      </w:rPr>
      <mc:AlternateContent>
        <mc:Choice Requires="wps">
          <w:drawing>
            <wp:anchor distT="0" distB="0" distL="114300" distR="114300" simplePos="0" relativeHeight="251662336" behindDoc="0" locked="0" layoutInCell="1" allowOverlap="1" wp14:anchorId="18B82E1E" wp14:editId="2F711D9A">
              <wp:simplePos x="0" y="0"/>
              <wp:positionH relativeFrom="margin">
                <wp:posOffset>4943309</wp:posOffset>
              </wp:positionH>
              <wp:positionV relativeFrom="paragraph">
                <wp:posOffset>393258</wp:posOffset>
              </wp:positionV>
              <wp:extent cx="532738" cy="23749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8"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B8A0E" w14:textId="0AB42EA7" w:rsidR="001406C6" w:rsidRPr="000C6436" w:rsidRDefault="001406C6" w:rsidP="001406C6">
                          <w:pPr>
                            <w:spacing w:after="0"/>
                            <w:rPr>
                              <w:lang w:val="en-MY"/>
                            </w:rPr>
                          </w:pPr>
                          <w:r>
                            <w:rPr>
                              <w:noProof/>
                              <w:lang w:val="en-MY"/>
                            </w:rPr>
                            <w:t>Public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B82E1E" id="_x0000_t202" coordsize="21600,21600" o:spt="202" path="m,l,21600r21600,l21600,xe">
              <v:stroke joinstyle="miter"/>
              <v:path gradientshapeok="t" o:connecttype="rect"/>
            </v:shapetype>
            <v:shape id="Text Box 5" o:spid="_x0000_s1026" type="#_x0000_t202" style="position:absolute;margin-left:389.25pt;margin-top:30.95pt;width:41.95pt;height:18.7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" stroked="f">
              <v:textbox style="mso-fit-shape-to-text:t">
                <w:txbxContent>
                  <w:p w14:paraId="6A7B8A0E" w14:textId="0AB42EA7" w:rsidR="001406C6" w:rsidRPr="000C6436" w:rsidRDefault="001406C6" w:rsidP="001406C6">
                    <w:pPr>
                      <w:spacing w:after="0"/>
                      <w:rPr>
                        <w:lang w:val="en-MY"/>
                      </w:rPr>
                    </w:pPr>
                    <w:r>
                      <w:rPr>
                        <w:noProof/>
                        <w:lang w:val="en-MY"/>
                      </w:rPr>
                      <w:t>Public</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8912DA6" wp14:editId="4D54E39B">
              <wp:simplePos x="0" y="0"/>
              <wp:positionH relativeFrom="margin">
                <wp:posOffset>4578626</wp:posOffset>
              </wp:positionH>
              <wp:positionV relativeFrom="paragraph">
                <wp:posOffset>159412</wp:posOffset>
              </wp:positionV>
              <wp:extent cx="883920" cy="2374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F2762" w14:textId="4DF8A01C" w:rsidR="00C23392" w:rsidRPr="000C6436" w:rsidRDefault="00C43B3E" w:rsidP="005A0EC5">
                          <w:pPr>
                            <w:spacing w:after="0"/>
                            <w:rPr>
                              <w:lang w:val="en-MY"/>
                            </w:rPr>
                          </w:pPr>
                          <w:r>
                            <w:rPr>
                              <w:noProof/>
                              <w:lang w:val="en-MY"/>
                            </w:rPr>
                            <w:t>v2</w:t>
                          </w:r>
                          <w:r w:rsidR="00503B4D">
                            <w:rPr>
                              <w:noProof/>
                              <w:lang w:val="en-MY"/>
                            </w:rPr>
                            <w:t>.0</w:t>
                          </w:r>
                          <w:r w:rsidR="00C23392">
                            <w:rPr>
                              <w:noProof/>
                              <w:lang w:val="en-MY"/>
                            </w:rPr>
                            <w:t xml:space="preserve"> - 2</w:t>
                          </w:r>
                          <w:r>
                            <w:rPr>
                              <w:noProof/>
                              <w:lang w:val="en-MY"/>
                            </w:rPr>
                            <w:t>2</w:t>
                          </w:r>
                          <w:r w:rsidR="00C23392">
                            <w:rPr>
                              <w:noProof/>
                              <w:lang w:val="en-MY"/>
                            </w:rPr>
                            <w:t>0</w:t>
                          </w:r>
                          <w:r>
                            <w:rPr>
                              <w:noProof/>
                              <w:lang w:val="en-MY"/>
                            </w:rPr>
                            <w:t>4</w:t>
                          </w:r>
                          <w:r w:rsidR="00503B4D">
                            <w:rPr>
                              <w:noProof/>
                              <w:lang w:val="en-MY"/>
                            </w:rPr>
                            <w:t>0</w:t>
                          </w:r>
                          <w:r w:rsidR="00192B7D">
                            <w:rPr>
                              <w:noProof/>
                              <w:lang w:val="en-MY"/>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912DA6" id="Text Box 4" o:spid="_x0000_s1027" type="#_x0000_t202" style="position:absolute;margin-left:360.5pt;margin-top:12.55pt;width:69.6pt;height:18.7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" stroked="f">
              <v:textbox style="mso-fit-shape-to-text:t">
                <w:txbxContent>
                  <w:p w14:paraId="2FFF2762" w14:textId="4DF8A01C" w:rsidR="00C23392" w:rsidRPr="000C6436" w:rsidRDefault="00C43B3E" w:rsidP="005A0EC5">
                    <w:pPr>
                      <w:spacing w:after="0"/>
                      <w:rPr>
                        <w:lang w:val="en-MY"/>
                      </w:rPr>
                    </w:pPr>
                    <w:r>
                      <w:rPr>
                        <w:noProof/>
                        <w:lang w:val="en-MY"/>
                      </w:rPr>
                      <w:t>v2</w:t>
                    </w:r>
                    <w:r w:rsidR="00503B4D">
                      <w:rPr>
                        <w:noProof/>
                        <w:lang w:val="en-MY"/>
                      </w:rPr>
                      <w:t>.0</w:t>
                    </w:r>
                    <w:r w:rsidR="00C23392">
                      <w:rPr>
                        <w:noProof/>
                        <w:lang w:val="en-MY"/>
                      </w:rPr>
                      <w:t xml:space="preserve"> - 2</w:t>
                    </w:r>
                    <w:r>
                      <w:rPr>
                        <w:noProof/>
                        <w:lang w:val="en-MY"/>
                      </w:rPr>
                      <w:t>2</w:t>
                    </w:r>
                    <w:r w:rsidR="00C23392">
                      <w:rPr>
                        <w:noProof/>
                        <w:lang w:val="en-MY"/>
                      </w:rPr>
                      <w:t>0</w:t>
                    </w:r>
                    <w:r>
                      <w:rPr>
                        <w:noProof/>
                        <w:lang w:val="en-MY"/>
                      </w:rPr>
                      <w:t>4</w:t>
                    </w:r>
                    <w:r w:rsidR="00503B4D">
                      <w:rPr>
                        <w:noProof/>
                        <w:lang w:val="en-MY"/>
                      </w:rPr>
                      <w:t>0</w:t>
                    </w:r>
                    <w:r w:rsidR="00192B7D">
                      <w:rPr>
                        <w:noProof/>
                        <w:lang w:val="en-MY"/>
                      </w:rPr>
                      <w:t>3</w:t>
                    </w:r>
                  </w:p>
                </w:txbxContent>
              </v:textbox>
              <w10:wrap anchorx="margin"/>
            </v:shape>
          </w:pict>
        </mc:Fallback>
      </mc:AlternateContent>
    </w:r>
    <w:r w:rsidR="00C43B3E">
      <w:rPr>
        <w:noProof/>
      </w:rPr>
      <w:drawing>
        <wp:inline distT="0" distB="0" distL="0" distR="0" wp14:anchorId="73B0782C" wp14:editId="582FB9FE">
          <wp:extent cx="2421467" cy="637597"/>
          <wp:effectExtent l="0" t="0" r="4445"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025" cy="674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7F5"/>
    <w:multiLevelType w:val="hybridMultilevel"/>
    <w:tmpl w:val="A47A5C98"/>
    <w:lvl w:ilvl="0" w:tplc="837A737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C6F68"/>
    <w:multiLevelType w:val="hybridMultilevel"/>
    <w:tmpl w:val="97869A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864915"/>
    <w:multiLevelType w:val="hybridMultilevel"/>
    <w:tmpl w:val="D1F8B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C1D44"/>
    <w:multiLevelType w:val="hybridMultilevel"/>
    <w:tmpl w:val="CCEE5996"/>
    <w:lvl w:ilvl="0" w:tplc="F490C1AE">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D37967"/>
    <w:multiLevelType w:val="hybridMultilevel"/>
    <w:tmpl w:val="A3F469AA"/>
    <w:lvl w:ilvl="0" w:tplc="F70669B0">
      <w:start w:val="1"/>
      <w:numFmt w:val="decimal"/>
      <w:lvlText w:val="%1."/>
      <w:lvlJc w:val="left"/>
      <w:pPr>
        <w:tabs>
          <w:tab w:val="num" w:pos="720"/>
        </w:tabs>
        <w:ind w:left="720" w:hanging="360"/>
      </w:pPr>
      <w:rPr>
        <w:rFonts w:hint="default"/>
      </w:rPr>
    </w:lvl>
    <w:lvl w:ilvl="1" w:tplc="F1B09550">
      <w:start w:val="1"/>
      <w:numFmt w:val="bullet"/>
      <w:pStyle w:val="bullet"/>
      <w:lvlText w:val=""/>
      <w:lvlJc w:val="left"/>
      <w:pPr>
        <w:tabs>
          <w:tab w:val="num" w:pos="1440"/>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010019"/>
    <w:multiLevelType w:val="hybridMultilevel"/>
    <w:tmpl w:val="F7BEF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080ABA"/>
    <w:multiLevelType w:val="hybridMultilevel"/>
    <w:tmpl w:val="8CFAC428"/>
    <w:lvl w:ilvl="0" w:tplc="F490C1AE">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9BC3B85"/>
    <w:multiLevelType w:val="hybridMultilevel"/>
    <w:tmpl w:val="54385AB2"/>
    <w:lvl w:ilvl="0" w:tplc="44090019">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3225612F"/>
    <w:multiLevelType w:val="hybridMultilevel"/>
    <w:tmpl w:val="A230A26A"/>
    <w:lvl w:ilvl="0" w:tplc="6380B078">
      <w:start w:val="1"/>
      <w:numFmt w:val="decimal"/>
      <w:pStyle w:val="Heading1"/>
      <w:lvlText w:val="%1."/>
      <w:lvlJc w:val="left"/>
      <w:pPr>
        <w:tabs>
          <w:tab w:val="num" w:pos="720"/>
        </w:tabs>
        <w:ind w:left="720" w:hanging="360"/>
      </w:pPr>
    </w:lvl>
    <w:lvl w:ilvl="1" w:tplc="00E25E5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EB3921"/>
    <w:multiLevelType w:val="hybridMultilevel"/>
    <w:tmpl w:val="7A0C851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A6D1F34"/>
    <w:multiLevelType w:val="hybridMultilevel"/>
    <w:tmpl w:val="66C4D2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892BFF"/>
    <w:multiLevelType w:val="hybridMultilevel"/>
    <w:tmpl w:val="817250A6"/>
    <w:lvl w:ilvl="0" w:tplc="F490C1AE">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4A2A1D"/>
    <w:multiLevelType w:val="hybridMultilevel"/>
    <w:tmpl w:val="638C6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1C254F"/>
    <w:multiLevelType w:val="hybridMultilevel"/>
    <w:tmpl w:val="202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11C24"/>
    <w:multiLevelType w:val="hybridMultilevel"/>
    <w:tmpl w:val="05140A78"/>
    <w:lvl w:ilvl="0" w:tplc="F490C1AE">
      <w:start w:val="1"/>
      <w:numFmt w:val="bullet"/>
      <w:lvlText w:val="o"/>
      <w:lvlJc w:val="left"/>
      <w:pPr>
        <w:ind w:left="1040" w:hanging="360"/>
      </w:pPr>
      <w:rPr>
        <w:rFonts w:ascii="Wingdings" w:hAnsi="Wingdings" w:hint="default"/>
      </w:rPr>
    </w:lvl>
    <w:lvl w:ilvl="1" w:tplc="F490C1AE">
      <w:start w:val="1"/>
      <w:numFmt w:val="bullet"/>
      <w:lvlText w:val="o"/>
      <w:lvlJc w:val="left"/>
      <w:pPr>
        <w:ind w:left="1760" w:hanging="360"/>
      </w:pPr>
      <w:rPr>
        <w:rFonts w:ascii="Wingdings" w:hAnsi="Wingdings"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5" w15:restartNumberingAfterBreak="0">
    <w:nsid w:val="67031F88"/>
    <w:multiLevelType w:val="hybridMultilevel"/>
    <w:tmpl w:val="F38A9154"/>
    <w:lvl w:ilvl="0" w:tplc="0407000F">
      <w:start w:val="1"/>
      <w:numFmt w:val="decimal"/>
      <w:lvlText w:val="%1."/>
      <w:lvlJc w:val="left"/>
      <w:pPr>
        <w:ind w:left="646" w:hanging="360"/>
      </w:pPr>
    </w:lvl>
    <w:lvl w:ilvl="1" w:tplc="04070019" w:tentative="1">
      <w:start w:val="1"/>
      <w:numFmt w:val="lowerLetter"/>
      <w:lvlText w:val="%2."/>
      <w:lvlJc w:val="left"/>
      <w:pPr>
        <w:ind w:left="1366" w:hanging="360"/>
      </w:pPr>
    </w:lvl>
    <w:lvl w:ilvl="2" w:tplc="0407001B" w:tentative="1">
      <w:start w:val="1"/>
      <w:numFmt w:val="lowerRoman"/>
      <w:lvlText w:val="%3."/>
      <w:lvlJc w:val="right"/>
      <w:pPr>
        <w:ind w:left="2086" w:hanging="180"/>
      </w:pPr>
    </w:lvl>
    <w:lvl w:ilvl="3" w:tplc="0407000F" w:tentative="1">
      <w:start w:val="1"/>
      <w:numFmt w:val="decimal"/>
      <w:lvlText w:val="%4."/>
      <w:lvlJc w:val="left"/>
      <w:pPr>
        <w:ind w:left="2806" w:hanging="360"/>
      </w:pPr>
    </w:lvl>
    <w:lvl w:ilvl="4" w:tplc="04070019" w:tentative="1">
      <w:start w:val="1"/>
      <w:numFmt w:val="lowerLetter"/>
      <w:lvlText w:val="%5."/>
      <w:lvlJc w:val="left"/>
      <w:pPr>
        <w:ind w:left="3526" w:hanging="360"/>
      </w:pPr>
    </w:lvl>
    <w:lvl w:ilvl="5" w:tplc="0407001B" w:tentative="1">
      <w:start w:val="1"/>
      <w:numFmt w:val="lowerRoman"/>
      <w:lvlText w:val="%6."/>
      <w:lvlJc w:val="right"/>
      <w:pPr>
        <w:ind w:left="4246" w:hanging="180"/>
      </w:pPr>
    </w:lvl>
    <w:lvl w:ilvl="6" w:tplc="0407000F" w:tentative="1">
      <w:start w:val="1"/>
      <w:numFmt w:val="decimal"/>
      <w:lvlText w:val="%7."/>
      <w:lvlJc w:val="left"/>
      <w:pPr>
        <w:ind w:left="4966" w:hanging="360"/>
      </w:pPr>
    </w:lvl>
    <w:lvl w:ilvl="7" w:tplc="04070019" w:tentative="1">
      <w:start w:val="1"/>
      <w:numFmt w:val="lowerLetter"/>
      <w:lvlText w:val="%8."/>
      <w:lvlJc w:val="left"/>
      <w:pPr>
        <w:ind w:left="5686" w:hanging="360"/>
      </w:pPr>
    </w:lvl>
    <w:lvl w:ilvl="8" w:tplc="0407001B" w:tentative="1">
      <w:start w:val="1"/>
      <w:numFmt w:val="lowerRoman"/>
      <w:lvlText w:val="%9."/>
      <w:lvlJc w:val="right"/>
      <w:pPr>
        <w:ind w:left="6406" w:hanging="180"/>
      </w:pPr>
    </w:lvl>
  </w:abstractNum>
  <w:abstractNum w:abstractNumId="16" w15:restartNumberingAfterBreak="0">
    <w:nsid w:val="69C14F48"/>
    <w:multiLevelType w:val="hybridMultilevel"/>
    <w:tmpl w:val="A59E4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4425D"/>
    <w:multiLevelType w:val="hybridMultilevel"/>
    <w:tmpl w:val="CAF0174C"/>
    <w:lvl w:ilvl="0" w:tplc="F490C1AE">
      <w:start w:val="1"/>
      <w:numFmt w:val="bullet"/>
      <w:lvlText w:val="o"/>
      <w:lvlJc w:val="left"/>
      <w:pPr>
        <w:ind w:left="360" w:hanging="360"/>
      </w:pPr>
      <w:rPr>
        <w:rFonts w:ascii="Wingdings" w:hAnsi="Wingdings" w:hint="default"/>
      </w:rPr>
    </w:lvl>
    <w:lvl w:ilvl="1" w:tplc="F490C1AE">
      <w:start w:val="1"/>
      <w:numFmt w:val="bullet"/>
      <w:lvlText w:val="o"/>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E5A1566"/>
    <w:multiLevelType w:val="hybridMultilevel"/>
    <w:tmpl w:val="572CBCB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96D2D6E"/>
    <w:multiLevelType w:val="hybridMultilevel"/>
    <w:tmpl w:val="72884EB4"/>
    <w:lvl w:ilvl="0" w:tplc="E8FA6D6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18"/>
  </w:num>
  <w:num w:numId="5">
    <w:abstractNumId w:val="19"/>
  </w:num>
  <w:num w:numId="6">
    <w:abstractNumId w:val="13"/>
  </w:num>
  <w:num w:numId="7">
    <w:abstractNumId w:val="8"/>
  </w:num>
  <w:num w:numId="8">
    <w:abstractNumId w:val="7"/>
  </w:num>
  <w:num w:numId="9">
    <w:abstractNumId w:val="17"/>
  </w:num>
  <w:num w:numId="10">
    <w:abstractNumId w:val="9"/>
  </w:num>
  <w:num w:numId="11">
    <w:abstractNumId w:val="8"/>
  </w:num>
  <w:num w:numId="12">
    <w:abstractNumId w:val="8"/>
  </w:num>
  <w:num w:numId="13">
    <w:abstractNumId w:val="1"/>
  </w:num>
  <w:num w:numId="14">
    <w:abstractNumId w:val="3"/>
  </w:num>
  <w:num w:numId="15">
    <w:abstractNumId w:val="14"/>
  </w:num>
  <w:num w:numId="16">
    <w:abstractNumId w:val="6"/>
  </w:num>
  <w:num w:numId="17">
    <w:abstractNumId w:val="11"/>
  </w:num>
  <w:num w:numId="18">
    <w:abstractNumId w:val="10"/>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5"/>
  </w:num>
  <w:num w:numId="29">
    <w:abstractNumId w:val="16"/>
  </w:num>
  <w:num w:numId="30">
    <w:abstractNumId w:val="12"/>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AC"/>
    <w:rsid w:val="00003318"/>
    <w:rsid w:val="000155D9"/>
    <w:rsid w:val="000218F7"/>
    <w:rsid w:val="000419F2"/>
    <w:rsid w:val="0005134C"/>
    <w:rsid w:val="00052962"/>
    <w:rsid w:val="00052B59"/>
    <w:rsid w:val="000876A9"/>
    <w:rsid w:val="000964BC"/>
    <w:rsid w:val="000C6436"/>
    <w:rsid w:val="000D5841"/>
    <w:rsid w:val="000F405A"/>
    <w:rsid w:val="000F5548"/>
    <w:rsid w:val="001078F3"/>
    <w:rsid w:val="00107A65"/>
    <w:rsid w:val="00110A10"/>
    <w:rsid w:val="00111C04"/>
    <w:rsid w:val="00113EAF"/>
    <w:rsid w:val="0011560E"/>
    <w:rsid w:val="001406C6"/>
    <w:rsid w:val="001452CF"/>
    <w:rsid w:val="00164A4C"/>
    <w:rsid w:val="001716DE"/>
    <w:rsid w:val="00192B7D"/>
    <w:rsid w:val="001A5B81"/>
    <w:rsid w:val="001B485D"/>
    <w:rsid w:val="001C2FEB"/>
    <w:rsid w:val="001D4387"/>
    <w:rsid w:val="001F7FDC"/>
    <w:rsid w:val="00231782"/>
    <w:rsid w:val="00231D9C"/>
    <w:rsid w:val="00233D2D"/>
    <w:rsid w:val="002473CF"/>
    <w:rsid w:val="00261A51"/>
    <w:rsid w:val="002802F6"/>
    <w:rsid w:val="0028081D"/>
    <w:rsid w:val="0029165D"/>
    <w:rsid w:val="002B22E5"/>
    <w:rsid w:val="002B2C3C"/>
    <w:rsid w:val="002B47B9"/>
    <w:rsid w:val="002C59C0"/>
    <w:rsid w:val="002E0895"/>
    <w:rsid w:val="002E797E"/>
    <w:rsid w:val="00303568"/>
    <w:rsid w:val="00305CD2"/>
    <w:rsid w:val="00313B7C"/>
    <w:rsid w:val="003179FE"/>
    <w:rsid w:val="003337EF"/>
    <w:rsid w:val="00337203"/>
    <w:rsid w:val="00337C16"/>
    <w:rsid w:val="00350ECC"/>
    <w:rsid w:val="00351AD6"/>
    <w:rsid w:val="00357AE8"/>
    <w:rsid w:val="00364C30"/>
    <w:rsid w:val="003A1BD1"/>
    <w:rsid w:val="003A2612"/>
    <w:rsid w:val="003D2426"/>
    <w:rsid w:val="003D309E"/>
    <w:rsid w:val="003E6A3E"/>
    <w:rsid w:val="00431281"/>
    <w:rsid w:val="00432770"/>
    <w:rsid w:val="004348FC"/>
    <w:rsid w:val="00437559"/>
    <w:rsid w:val="0045116A"/>
    <w:rsid w:val="00483C36"/>
    <w:rsid w:val="00483ECF"/>
    <w:rsid w:val="00492949"/>
    <w:rsid w:val="004A0C74"/>
    <w:rsid w:val="004C0C31"/>
    <w:rsid w:val="004D77B9"/>
    <w:rsid w:val="004E052C"/>
    <w:rsid w:val="004F3155"/>
    <w:rsid w:val="00503B4D"/>
    <w:rsid w:val="00510A4C"/>
    <w:rsid w:val="00512369"/>
    <w:rsid w:val="005324FB"/>
    <w:rsid w:val="0054621C"/>
    <w:rsid w:val="00546BC5"/>
    <w:rsid w:val="0058283F"/>
    <w:rsid w:val="005846EE"/>
    <w:rsid w:val="005A0EC5"/>
    <w:rsid w:val="005A78F3"/>
    <w:rsid w:val="005D704A"/>
    <w:rsid w:val="005E2AF0"/>
    <w:rsid w:val="00625A84"/>
    <w:rsid w:val="0062682F"/>
    <w:rsid w:val="0063246C"/>
    <w:rsid w:val="00655D3B"/>
    <w:rsid w:val="006800C3"/>
    <w:rsid w:val="00685435"/>
    <w:rsid w:val="00696DD9"/>
    <w:rsid w:val="006A145A"/>
    <w:rsid w:val="006B132D"/>
    <w:rsid w:val="006C38C8"/>
    <w:rsid w:val="006F0543"/>
    <w:rsid w:val="006F41F9"/>
    <w:rsid w:val="007203BA"/>
    <w:rsid w:val="00732C75"/>
    <w:rsid w:val="00734312"/>
    <w:rsid w:val="00756EFC"/>
    <w:rsid w:val="00760699"/>
    <w:rsid w:val="007669FD"/>
    <w:rsid w:val="00772855"/>
    <w:rsid w:val="0077516E"/>
    <w:rsid w:val="00792347"/>
    <w:rsid w:val="007D0AF5"/>
    <w:rsid w:val="007E7846"/>
    <w:rsid w:val="00802716"/>
    <w:rsid w:val="008033F4"/>
    <w:rsid w:val="00811F14"/>
    <w:rsid w:val="0082030B"/>
    <w:rsid w:val="00832691"/>
    <w:rsid w:val="008537D8"/>
    <w:rsid w:val="00856FC8"/>
    <w:rsid w:val="00860457"/>
    <w:rsid w:val="0088743B"/>
    <w:rsid w:val="0089561C"/>
    <w:rsid w:val="008A03F5"/>
    <w:rsid w:val="008A4880"/>
    <w:rsid w:val="008B2D04"/>
    <w:rsid w:val="008D6179"/>
    <w:rsid w:val="008F4290"/>
    <w:rsid w:val="008F5661"/>
    <w:rsid w:val="00903C43"/>
    <w:rsid w:val="009059E9"/>
    <w:rsid w:val="00921AFE"/>
    <w:rsid w:val="0093794D"/>
    <w:rsid w:val="00960845"/>
    <w:rsid w:val="00962102"/>
    <w:rsid w:val="00992ECD"/>
    <w:rsid w:val="009C5640"/>
    <w:rsid w:val="009E561D"/>
    <w:rsid w:val="00A375D7"/>
    <w:rsid w:val="00A4147C"/>
    <w:rsid w:val="00A60EDB"/>
    <w:rsid w:val="00A76112"/>
    <w:rsid w:val="00A8062E"/>
    <w:rsid w:val="00AA2FBD"/>
    <w:rsid w:val="00AA4AFB"/>
    <w:rsid w:val="00AB555B"/>
    <w:rsid w:val="00AB58B6"/>
    <w:rsid w:val="00AF2EC3"/>
    <w:rsid w:val="00AF5361"/>
    <w:rsid w:val="00AF788E"/>
    <w:rsid w:val="00B42D2D"/>
    <w:rsid w:val="00B42F81"/>
    <w:rsid w:val="00B55CEF"/>
    <w:rsid w:val="00B6154E"/>
    <w:rsid w:val="00B7258C"/>
    <w:rsid w:val="00B76A69"/>
    <w:rsid w:val="00B82136"/>
    <w:rsid w:val="00BB2802"/>
    <w:rsid w:val="00BB37A0"/>
    <w:rsid w:val="00BC62E1"/>
    <w:rsid w:val="00BE7E29"/>
    <w:rsid w:val="00BF3701"/>
    <w:rsid w:val="00C008FA"/>
    <w:rsid w:val="00C02A57"/>
    <w:rsid w:val="00C100D4"/>
    <w:rsid w:val="00C23392"/>
    <w:rsid w:val="00C4136D"/>
    <w:rsid w:val="00C43B3E"/>
    <w:rsid w:val="00C5094F"/>
    <w:rsid w:val="00C55816"/>
    <w:rsid w:val="00C604FE"/>
    <w:rsid w:val="00C92012"/>
    <w:rsid w:val="00C946C3"/>
    <w:rsid w:val="00D00A07"/>
    <w:rsid w:val="00D00C27"/>
    <w:rsid w:val="00D02295"/>
    <w:rsid w:val="00D0236E"/>
    <w:rsid w:val="00D1086F"/>
    <w:rsid w:val="00D16EAC"/>
    <w:rsid w:val="00D17AE6"/>
    <w:rsid w:val="00D27A9F"/>
    <w:rsid w:val="00D3185B"/>
    <w:rsid w:val="00D375B7"/>
    <w:rsid w:val="00D5405E"/>
    <w:rsid w:val="00DC3149"/>
    <w:rsid w:val="00DC7B68"/>
    <w:rsid w:val="00E05CE4"/>
    <w:rsid w:val="00E1484F"/>
    <w:rsid w:val="00E32A3E"/>
    <w:rsid w:val="00E611A0"/>
    <w:rsid w:val="00E70122"/>
    <w:rsid w:val="00E71C26"/>
    <w:rsid w:val="00E73AF9"/>
    <w:rsid w:val="00E92CB6"/>
    <w:rsid w:val="00EB2286"/>
    <w:rsid w:val="00EB7030"/>
    <w:rsid w:val="00EC708B"/>
    <w:rsid w:val="00EE03F6"/>
    <w:rsid w:val="00EF1635"/>
    <w:rsid w:val="00EF5119"/>
    <w:rsid w:val="00EF5792"/>
    <w:rsid w:val="00F23BBE"/>
    <w:rsid w:val="00F33AA6"/>
    <w:rsid w:val="00F42C3D"/>
    <w:rsid w:val="00F473DB"/>
    <w:rsid w:val="00F54615"/>
    <w:rsid w:val="00F638BE"/>
    <w:rsid w:val="00F673B5"/>
    <w:rsid w:val="00F709AD"/>
    <w:rsid w:val="00F757EC"/>
    <w:rsid w:val="00F773C6"/>
    <w:rsid w:val="00F9778D"/>
    <w:rsid w:val="00FA5F7D"/>
    <w:rsid w:val="00FB0AAC"/>
    <w:rsid w:val="00FB2094"/>
    <w:rsid w:val="00FD3F5C"/>
    <w:rsid w:val="00FF648B"/>
    <w:rsid w:val="00FF7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01397F"/>
  <w15:docId w15:val="{85D5E24A-80D9-461E-98D2-9D9379CF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435"/>
    <w:pPr>
      <w:spacing w:after="120"/>
    </w:pPr>
    <w:rPr>
      <w:rFonts w:ascii="Arial Narrow" w:hAnsi="Arial Narrow"/>
      <w:sz w:val="22"/>
      <w:szCs w:val="24"/>
    </w:rPr>
  </w:style>
  <w:style w:type="paragraph" w:styleId="Heading1">
    <w:name w:val="heading 1"/>
    <w:aliases w:val="H1,1,section,heading 1.1,h1,MainHeader,1 ghost,g,Part,II+,I,sidebar"/>
    <w:basedOn w:val="Normal"/>
    <w:next w:val="Normal"/>
    <w:qFormat/>
    <w:rsid w:val="00357AE8"/>
    <w:pPr>
      <w:keepNext/>
      <w:numPr>
        <w:numId w:val="2"/>
      </w:numPr>
      <w:pBdr>
        <w:bottom w:val="single" w:sz="12" w:space="0" w:color="FAAF33"/>
      </w:pBdr>
      <w:spacing w:before="360"/>
      <w:ind w:left="0" w:firstLine="0"/>
      <w:outlineLvl w:val="0"/>
    </w:pPr>
    <w:rPr>
      <w:rFonts w:ascii="Arial Black" w:hAnsi="Arial Black" w:cs="Arial"/>
      <w:bCs/>
      <w:color w:val="405867"/>
      <w:sz w:val="26"/>
      <w:szCs w:val="26"/>
    </w:rPr>
  </w:style>
  <w:style w:type="paragraph" w:styleId="Heading2">
    <w:name w:val="heading 2"/>
    <w:basedOn w:val="Normal"/>
    <w:next w:val="Normal"/>
    <w:qFormat/>
    <w:rsid w:val="00960845"/>
    <w:pPr>
      <w:keepNext/>
      <w:tabs>
        <w:tab w:val="num" w:pos="567"/>
      </w:tabs>
      <w:overflowPunct w:val="0"/>
      <w:autoSpaceDE w:val="0"/>
      <w:autoSpaceDN w:val="0"/>
      <w:adjustRightInd w:val="0"/>
      <w:spacing w:before="240" w:after="60"/>
      <w:ind w:left="567" w:hanging="567"/>
      <w:textAlignment w:val="baseline"/>
      <w:outlineLvl w:val="1"/>
    </w:pPr>
    <w:rPr>
      <w:rFonts w:cs="Arial"/>
      <w:b/>
      <w:bCs/>
      <w:iCs/>
      <w:noProo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7AE8"/>
    <w:pPr>
      <w:pBdr>
        <w:top w:val="single" w:sz="12" w:space="1" w:color="FAAF33"/>
        <w:bottom w:val="single" w:sz="12" w:space="0" w:color="FAAF33"/>
      </w:pBdr>
      <w:overflowPunct w:val="0"/>
      <w:autoSpaceDE w:val="0"/>
      <w:autoSpaceDN w:val="0"/>
      <w:adjustRightInd w:val="0"/>
      <w:spacing w:after="60"/>
      <w:jc w:val="center"/>
      <w:textAlignment w:val="baseline"/>
      <w:outlineLvl w:val="0"/>
    </w:pPr>
    <w:rPr>
      <w:rFonts w:ascii="Arial Black" w:hAnsi="Arial Black" w:cs="Arial"/>
      <w:bCs/>
      <w:noProof/>
      <w:color w:val="405867"/>
      <w:kern w:val="28"/>
      <w:sz w:val="32"/>
      <w:szCs w:val="32"/>
    </w:rPr>
  </w:style>
  <w:style w:type="paragraph" w:customStyle="1" w:styleId="bullet">
    <w:name w:val="bullet"/>
    <w:basedOn w:val="Normal"/>
    <w:rsid w:val="00685435"/>
    <w:pPr>
      <w:numPr>
        <w:ilvl w:val="1"/>
        <w:numId w:val="3"/>
      </w:numPr>
      <w:tabs>
        <w:tab w:val="clear" w:pos="1440"/>
        <w:tab w:val="num" w:pos="993"/>
      </w:tabs>
      <w:overflowPunct w:val="0"/>
      <w:autoSpaceDE w:val="0"/>
      <w:autoSpaceDN w:val="0"/>
      <w:adjustRightInd w:val="0"/>
      <w:ind w:left="993"/>
      <w:textAlignment w:val="baseline"/>
    </w:pPr>
    <w:rPr>
      <w:noProof/>
    </w:rPr>
  </w:style>
  <w:style w:type="paragraph" w:customStyle="1" w:styleId="StyleHeading1H11sectionheading11h1MainHeader1ghostgPa">
    <w:name w:val="Style Heading 1H11sectionheading 1.1h1MainHeader1 ghostgPa..."/>
    <w:basedOn w:val="Heading1"/>
    <w:rsid w:val="007203BA"/>
    <w:pPr>
      <w:ind w:left="720" w:hanging="360"/>
    </w:pPr>
  </w:style>
  <w:style w:type="paragraph" w:styleId="BodyText">
    <w:name w:val="Body Text"/>
    <w:basedOn w:val="Normal"/>
    <w:rsid w:val="00960845"/>
  </w:style>
  <w:style w:type="paragraph" w:styleId="BlockText">
    <w:name w:val="Block Text"/>
    <w:basedOn w:val="Normal"/>
    <w:rsid w:val="00960845"/>
    <w:pPr>
      <w:ind w:left="1440" w:right="1440"/>
    </w:pPr>
  </w:style>
  <w:style w:type="paragraph" w:customStyle="1" w:styleId="Default">
    <w:name w:val="Default"/>
    <w:rsid w:val="00DC3149"/>
    <w:pPr>
      <w:widowControl w:val="0"/>
      <w:autoSpaceDE w:val="0"/>
      <w:autoSpaceDN w:val="0"/>
      <w:adjustRightInd w:val="0"/>
    </w:pPr>
    <w:rPr>
      <w:color w:val="000000"/>
      <w:sz w:val="24"/>
      <w:szCs w:val="24"/>
    </w:rPr>
  </w:style>
  <w:style w:type="paragraph" w:styleId="Header">
    <w:name w:val="header"/>
    <w:basedOn w:val="Normal"/>
    <w:rsid w:val="00C100D4"/>
    <w:pPr>
      <w:tabs>
        <w:tab w:val="center" w:pos="4320"/>
        <w:tab w:val="right" w:pos="8640"/>
      </w:tabs>
    </w:pPr>
  </w:style>
  <w:style w:type="paragraph" w:styleId="Footer">
    <w:name w:val="footer"/>
    <w:basedOn w:val="Normal"/>
    <w:rsid w:val="00C100D4"/>
    <w:pPr>
      <w:tabs>
        <w:tab w:val="center" w:pos="4320"/>
        <w:tab w:val="right" w:pos="8640"/>
      </w:tabs>
    </w:pPr>
  </w:style>
  <w:style w:type="paragraph" w:styleId="BalloonText">
    <w:name w:val="Balloon Text"/>
    <w:basedOn w:val="Normal"/>
    <w:semiHidden/>
    <w:rsid w:val="00003318"/>
    <w:rPr>
      <w:rFonts w:ascii="Tahoma" w:hAnsi="Tahoma" w:cs="Tahoma"/>
      <w:sz w:val="16"/>
      <w:szCs w:val="16"/>
    </w:rPr>
  </w:style>
  <w:style w:type="paragraph" w:styleId="ListParagraph">
    <w:name w:val="List Paragraph"/>
    <w:basedOn w:val="Normal"/>
    <w:uiPriority w:val="34"/>
    <w:qFormat/>
    <w:rsid w:val="003E6A3E"/>
    <w:pPr>
      <w:ind w:left="720"/>
      <w:contextualSpacing/>
    </w:pPr>
  </w:style>
  <w:style w:type="table" w:styleId="TableGrid">
    <w:name w:val="Table Grid"/>
    <w:basedOn w:val="TableNormal"/>
    <w:rsid w:val="00FF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header" Target="header1.xml"/><Relationship Id="rId55" Type="http://schemas.openxmlformats.org/officeDocument/2006/relationships/control" Target="activeX/activeX2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footer" Target="footer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58B946BCB45A9A89D3349CAB77D10"/>
        <w:category>
          <w:name w:val="General"/>
          <w:gallery w:val="placeholder"/>
        </w:category>
        <w:types>
          <w:type w:val="bbPlcHdr"/>
        </w:types>
        <w:behaviors>
          <w:behavior w:val="content"/>
        </w:behaviors>
        <w:guid w:val="{9E915AF9-E2CE-4181-87B8-1ADB17315176}"/>
      </w:docPartPr>
      <w:docPartBody>
        <w:p w:rsidR="00373C24" w:rsidRDefault="00D166B0">
          <w:r w:rsidRPr="002417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B0"/>
    <w:rsid w:val="00373C24"/>
    <w:rsid w:val="009133C2"/>
    <w:rsid w:val="00D1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6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47D2-4AED-442C-A255-3094B488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13</Pages>
  <Words>3146</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QCCS CB Certification Application Form</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QCCS CB Certification Application Form</dc:title>
  <dc:creator/>
  <cp:lastModifiedBy>I D Safairis Bin Amat Noor</cp:lastModifiedBy>
  <cp:revision>65</cp:revision>
  <cp:lastPrinted>2006-10-09T10:54:00Z</cp:lastPrinted>
  <dcterms:created xsi:type="dcterms:W3CDTF">2020-09-02T08:10:00Z</dcterms:created>
  <dcterms:modified xsi:type="dcterms:W3CDTF">2022-04-03T21:38:00Z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#000000,10,Calibri</vt:lpwstr>
  </property>
  <property fmtid="{D5CDD505-2E9C-101B-9397-08002B2CF9AE}" pid="4" name="ClassificationContentMarkingFooterText">
    <vt:lpwstr>Classified_Public</vt:lpwstr>
  </property>
  <property fmtid="{D5CDD505-2E9C-101B-9397-08002B2CF9AE}" pid="5" name="MSIP_Label_ba1c3d61-d25e-4220-be73-e1cfaa29bdb8_Enabled">
    <vt:lpwstr>true</vt:lpwstr>
  </property>
  <property fmtid="{D5CDD505-2E9C-101B-9397-08002B2CF9AE}" pid="6" name="MSIP_Label_ba1c3d61-d25e-4220-be73-e1cfaa29bdb8_SetDate">
    <vt:lpwstr>2022-04-01T21:08:59Z</vt:lpwstr>
  </property>
  <property fmtid="{D5CDD505-2E9C-101B-9397-08002B2CF9AE}" pid="7" name="MSIP_Label_ba1c3d61-d25e-4220-be73-e1cfaa29bdb8_Method">
    <vt:lpwstr>Privileged</vt:lpwstr>
  </property>
  <property fmtid="{D5CDD505-2E9C-101B-9397-08002B2CF9AE}" pid="8" name="MSIP_Label_ba1c3d61-d25e-4220-be73-e1cfaa29bdb8_Name">
    <vt:lpwstr>ba1c3d61-d25e-4220-be73-e1cfaa29bdb8</vt:lpwstr>
  </property>
  <property fmtid="{D5CDD505-2E9C-101B-9397-08002B2CF9AE}" pid="9" name="MSIP_Label_ba1c3d61-d25e-4220-be73-e1cfaa29bdb8_SiteId">
    <vt:lpwstr>75f5c750-9567-45b1-820b-cba711750bf8</vt:lpwstr>
  </property>
  <property fmtid="{D5CDD505-2E9C-101B-9397-08002B2CF9AE}" pid="10" name="MSIP_Label_ba1c3d61-d25e-4220-be73-e1cfaa29bdb8_ActionId">
    <vt:lpwstr>65089b0f-8674-4485-aebd-75986b631fd0</vt:lpwstr>
  </property>
  <property fmtid="{D5CDD505-2E9C-101B-9397-08002B2CF9AE}" pid="11" name="MSIP_Label_ba1c3d61-d25e-4220-be73-e1cfaa29bdb8_ContentBits">
    <vt:lpwstr>2</vt:lpwstr>
  </property>
</Properties>
</file>